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6F" w:rsidRPr="009331CD" w:rsidRDefault="0095562E" w:rsidP="00DF1708">
      <w:pPr>
        <w:rPr>
          <w:color w:val="auto"/>
        </w:rPr>
      </w:pPr>
      <w:r w:rsidRPr="009331C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357F3" wp14:editId="69B1FBA9">
                <wp:simplePos x="0" y="0"/>
                <wp:positionH relativeFrom="column">
                  <wp:posOffset>3161030</wp:posOffset>
                </wp:positionH>
                <wp:positionV relativeFrom="paragraph">
                  <wp:posOffset>213360</wp:posOffset>
                </wp:positionV>
                <wp:extent cx="2879090" cy="1144270"/>
                <wp:effectExtent l="0" t="3810" r="0" b="1270"/>
                <wp:wrapNone/>
                <wp:docPr id="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94" w:rsidRPr="00C62CDF" w:rsidRDefault="009C1194" w:rsidP="00F32B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35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9pt;margin-top:16.8pt;width:226.7pt;height:9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mXggIAABI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" stroked="f">
                <v:textbox style="mso-fit-shape-to-text:t">
                  <w:txbxContent>
                    <w:p w:rsidR="009C1194" w:rsidRPr="00C62CDF" w:rsidRDefault="009C1194" w:rsidP="00F32B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495E50" w:rsidRPr="009331CD" w:rsidRDefault="00495E50" w:rsidP="00DF1708">
      <w:pPr>
        <w:ind w:left="20"/>
        <w:jc w:val="center"/>
        <w:rPr>
          <w:rStyle w:val="5"/>
          <w:rFonts w:eastAsia="Arial Unicode MS"/>
          <w:b/>
          <w:color w:val="auto"/>
          <w:sz w:val="28"/>
          <w:szCs w:val="28"/>
        </w:rPr>
      </w:pPr>
      <w:r w:rsidRPr="009331CD">
        <w:rPr>
          <w:rStyle w:val="5"/>
          <w:rFonts w:eastAsia="Arial Unicode MS"/>
          <w:b/>
          <w:color w:val="auto"/>
          <w:sz w:val="28"/>
          <w:szCs w:val="28"/>
        </w:rPr>
        <w:t>РЕГЛАМЕНТ ПОДКЛЮЧЕНИЯ (ТЕХНОЛОГИЧЕСКОГО ПРИСОЕДИНЕНИЯ) К СИСТЕМАМ ТЕПЛОСНАБЖЕНИЯ ООО «</w:t>
      </w:r>
      <w:r w:rsidR="00BF33B2">
        <w:rPr>
          <w:rStyle w:val="5"/>
          <w:rFonts w:eastAsia="Arial Unicode MS"/>
          <w:b/>
          <w:color w:val="auto"/>
          <w:sz w:val="28"/>
          <w:szCs w:val="28"/>
        </w:rPr>
        <w:t>НАЛЬЧИКСКИЕ ТЕПЛОВЫЕ СЕТИ</w:t>
      </w:r>
      <w:r w:rsidRPr="009331CD">
        <w:rPr>
          <w:rStyle w:val="5"/>
          <w:rFonts w:eastAsia="Arial Unicode MS"/>
          <w:b/>
          <w:color w:val="auto"/>
          <w:sz w:val="28"/>
          <w:szCs w:val="28"/>
        </w:rPr>
        <w:t>».</w:t>
      </w: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3D1E6F" w:rsidRPr="009331CD" w:rsidRDefault="003D1E6F" w:rsidP="00DF1708">
      <w:pPr>
        <w:rPr>
          <w:color w:val="auto"/>
        </w:rPr>
      </w:pPr>
    </w:p>
    <w:p w:rsidR="001F1C73" w:rsidRPr="009331CD" w:rsidRDefault="001F1C73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36713A" w:rsidRPr="009331CD" w:rsidRDefault="0036713A" w:rsidP="00DF1708">
      <w:pPr>
        <w:rPr>
          <w:color w:val="auto"/>
        </w:rPr>
      </w:pPr>
    </w:p>
    <w:p w:rsidR="00C540BE" w:rsidRPr="009331CD" w:rsidRDefault="00F94EAD" w:rsidP="00DF1708">
      <w:pPr>
        <w:pStyle w:val="2"/>
        <w:numPr>
          <w:ilvl w:val="0"/>
          <w:numId w:val="0"/>
        </w:numPr>
        <w:spacing w:before="0" w:after="0" w:line="240" w:lineRule="auto"/>
        <w:rPr>
          <w:rStyle w:val="5"/>
          <w:rFonts w:eastAsiaTheme="majorEastAsia"/>
          <w:color w:val="auto"/>
          <w:sz w:val="28"/>
        </w:rPr>
      </w:pPr>
      <w:bookmarkStart w:id="1" w:name="_Toc374438271"/>
      <w:bookmarkStart w:id="2" w:name="_Toc374438442"/>
      <w:bookmarkStart w:id="3" w:name="_Toc374439195"/>
      <w:bookmarkStart w:id="4" w:name="_Toc508630860"/>
      <w:r w:rsidRPr="009331CD">
        <w:rPr>
          <w:rStyle w:val="5"/>
          <w:rFonts w:eastAsiaTheme="majorEastAsia"/>
          <w:color w:val="auto"/>
          <w:sz w:val="28"/>
        </w:rPr>
        <w:lastRenderedPageBreak/>
        <w:t>1. </w:t>
      </w:r>
      <w:r w:rsidR="00C540BE" w:rsidRPr="009331CD">
        <w:rPr>
          <w:rStyle w:val="5"/>
          <w:rFonts w:eastAsiaTheme="majorEastAsia"/>
          <w:color w:val="auto"/>
          <w:sz w:val="28"/>
        </w:rPr>
        <w:t>Общие положения</w:t>
      </w:r>
      <w:bookmarkEnd w:id="1"/>
      <w:bookmarkEnd w:id="2"/>
      <w:bookmarkEnd w:id="3"/>
      <w:bookmarkEnd w:id="4"/>
    </w:p>
    <w:p w:rsidR="0036713A" w:rsidRPr="009331CD" w:rsidRDefault="00712B00" w:rsidP="00DF1708">
      <w:pPr>
        <w:pStyle w:val="163"/>
        <w:shd w:val="clear" w:color="auto" w:fill="auto"/>
        <w:tabs>
          <w:tab w:val="left" w:pos="121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Style w:val="13"/>
          <w:sz w:val="28"/>
          <w:szCs w:val="28"/>
        </w:rPr>
        <w:t>1.</w:t>
      </w:r>
      <w:r w:rsidR="00F94EAD" w:rsidRPr="009331CD">
        <w:rPr>
          <w:rStyle w:val="13"/>
          <w:sz w:val="28"/>
          <w:szCs w:val="28"/>
        </w:rPr>
        <w:t>1.</w:t>
      </w:r>
      <w:r w:rsidRPr="009331CD">
        <w:rPr>
          <w:rStyle w:val="13"/>
          <w:sz w:val="28"/>
          <w:szCs w:val="28"/>
        </w:rPr>
        <w:t> </w:t>
      </w:r>
      <w:r w:rsidR="0036713A" w:rsidRPr="009331CD">
        <w:rPr>
          <w:rStyle w:val="14"/>
          <w:sz w:val="28"/>
          <w:szCs w:val="28"/>
        </w:rPr>
        <w:t xml:space="preserve"> </w:t>
      </w:r>
      <w:r w:rsidR="0036713A" w:rsidRPr="009331CD">
        <w:rPr>
          <w:rStyle w:val="13"/>
          <w:sz w:val="28"/>
          <w:szCs w:val="28"/>
        </w:rPr>
        <w:t>Настоящий регламент</w:t>
      </w:r>
      <w:r w:rsidR="00BD4DDA">
        <w:rPr>
          <w:rStyle w:val="14"/>
          <w:sz w:val="28"/>
          <w:szCs w:val="28"/>
        </w:rPr>
        <w:t xml:space="preserve"> </w:t>
      </w:r>
      <w:r w:rsidR="0036713A" w:rsidRPr="009331CD">
        <w:rPr>
          <w:rFonts w:eastAsiaTheme="minorHAnsi"/>
          <w:sz w:val="28"/>
          <w:szCs w:val="28"/>
        </w:rPr>
        <w:t>определя</w:t>
      </w:r>
      <w:r w:rsidR="00BD4DDA">
        <w:rPr>
          <w:rFonts w:eastAsiaTheme="minorHAnsi"/>
          <w:sz w:val="28"/>
          <w:szCs w:val="28"/>
        </w:rPr>
        <w:t>е</w:t>
      </w:r>
      <w:r w:rsidR="0036713A" w:rsidRPr="009331CD">
        <w:rPr>
          <w:rFonts w:eastAsiaTheme="minorHAnsi"/>
          <w:sz w:val="28"/>
          <w:szCs w:val="28"/>
        </w:rPr>
        <w:t>т порядок подключения (технологического присоедине</w:t>
      </w:r>
      <w:r w:rsidR="0020629D">
        <w:rPr>
          <w:rFonts w:eastAsiaTheme="minorHAnsi"/>
          <w:sz w:val="28"/>
          <w:szCs w:val="28"/>
        </w:rPr>
        <w:t>ния) потребителей тепловой энергии к централизованной системе</w:t>
      </w:r>
      <w:r w:rsidR="0036713A" w:rsidRPr="009331CD">
        <w:rPr>
          <w:rFonts w:eastAsiaTheme="minorHAnsi"/>
          <w:sz w:val="28"/>
          <w:szCs w:val="28"/>
        </w:rPr>
        <w:t xml:space="preserve"> теплоснабжения </w:t>
      </w:r>
      <w:r w:rsidR="0036713A" w:rsidRPr="009331CD">
        <w:rPr>
          <w:rStyle w:val="14"/>
          <w:sz w:val="28"/>
          <w:szCs w:val="28"/>
        </w:rPr>
        <w:t xml:space="preserve">ООО </w:t>
      </w:r>
      <w:r w:rsidR="0036713A" w:rsidRPr="009331CD">
        <w:rPr>
          <w:rStyle w:val="13"/>
          <w:sz w:val="28"/>
          <w:szCs w:val="28"/>
        </w:rPr>
        <w:t>«</w:t>
      </w:r>
      <w:r w:rsidR="00BF33B2">
        <w:rPr>
          <w:rStyle w:val="13"/>
          <w:sz w:val="28"/>
          <w:szCs w:val="28"/>
        </w:rPr>
        <w:t>Нальчикские тепловые сети</w:t>
      </w:r>
      <w:r w:rsidR="0036713A" w:rsidRPr="009331CD">
        <w:rPr>
          <w:rStyle w:val="13"/>
          <w:sz w:val="28"/>
          <w:szCs w:val="28"/>
        </w:rPr>
        <w:t>» (далее -</w:t>
      </w:r>
      <w:r w:rsidR="0036713A" w:rsidRPr="009331CD">
        <w:rPr>
          <w:rStyle w:val="15"/>
          <w:sz w:val="28"/>
          <w:szCs w:val="28"/>
        </w:rPr>
        <w:t xml:space="preserve"> </w:t>
      </w:r>
      <w:r w:rsidR="0036713A" w:rsidRPr="009331CD">
        <w:rPr>
          <w:rStyle w:val="13"/>
          <w:sz w:val="28"/>
          <w:szCs w:val="28"/>
        </w:rPr>
        <w:t>Общество)</w:t>
      </w:r>
      <w:r w:rsidR="0036713A" w:rsidRPr="009331CD">
        <w:rPr>
          <w:rFonts w:eastAsiaTheme="minorHAnsi"/>
          <w:sz w:val="28"/>
          <w:szCs w:val="28"/>
        </w:rPr>
        <w:t xml:space="preserve">, а также порядок обеспечения недискриминационного доступа к услугам по подключению (технологическому присоединению) к системам теплоснабжения </w:t>
      </w:r>
      <w:r w:rsidR="0036713A" w:rsidRPr="009331CD">
        <w:rPr>
          <w:rStyle w:val="14"/>
          <w:sz w:val="28"/>
          <w:szCs w:val="28"/>
        </w:rPr>
        <w:t xml:space="preserve">ООО </w:t>
      </w:r>
      <w:r w:rsidR="0036713A" w:rsidRPr="009331CD">
        <w:rPr>
          <w:rStyle w:val="13"/>
          <w:sz w:val="28"/>
          <w:szCs w:val="28"/>
        </w:rPr>
        <w:t>«</w:t>
      </w:r>
      <w:r w:rsidR="00BF33B2">
        <w:rPr>
          <w:rStyle w:val="13"/>
          <w:sz w:val="28"/>
          <w:szCs w:val="28"/>
        </w:rPr>
        <w:t>Нальчикские тепловые сети</w:t>
      </w:r>
      <w:r w:rsidR="0036713A" w:rsidRPr="009331CD">
        <w:rPr>
          <w:rStyle w:val="13"/>
          <w:sz w:val="28"/>
          <w:szCs w:val="28"/>
        </w:rPr>
        <w:t>» (далее -</w:t>
      </w:r>
      <w:r w:rsidR="0036713A" w:rsidRPr="009331CD">
        <w:rPr>
          <w:rStyle w:val="15"/>
          <w:sz w:val="28"/>
          <w:szCs w:val="28"/>
        </w:rPr>
        <w:t xml:space="preserve"> </w:t>
      </w:r>
      <w:r w:rsidR="0036713A" w:rsidRPr="009331CD">
        <w:rPr>
          <w:rStyle w:val="13"/>
          <w:sz w:val="28"/>
          <w:szCs w:val="28"/>
        </w:rPr>
        <w:t>Общество)</w:t>
      </w:r>
    </w:p>
    <w:p w:rsidR="000E237A" w:rsidRPr="009331CD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5"/>
          <w:sz w:val="28"/>
          <w:szCs w:val="28"/>
          <w:shd w:val="clear" w:color="auto" w:fill="auto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2. </w:t>
      </w:r>
      <w:r w:rsidR="000E237A" w:rsidRPr="009331CD">
        <w:rPr>
          <w:rStyle w:val="14"/>
          <w:sz w:val="28"/>
          <w:szCs w:val="28"/>
        </w:rPr>
        <w:t>Н</w:t>
      </w:r>
      <w:r w:rsidR="00C540BE" w:rsidRPr="009331CD">
        <w:rPr>
          <w:rStyle w:val="14"/>
          <w:sz w:val="28"/>
          <w:szCs w:val="28"/>
        </w:rPr>
        <w:t xml:space="preserve">астоящее </w:t>
      </w:r>
      <w:r w:rsidR="00C540BE" w:rsidRPr="009331CD">
        <w:rPr>
          <w:rStyle w:val="13"/>
          <w:sz w:val="28"/>
          <w:szCs w:val="28"/>
        </w:rPr>
        <w:t xml:space="preserve">Положение </w:t>
      </w:r>
      <w:r w:rsidR="00C540BE" w:rsidRPr="009331CD">
        <w:rPr>
          <w:rStyle w:val="14"/>
          <w:sz w:val="28"/>
          <w:szCs w:val="28"/>
        </w:rPr>
        <w:t xml:space="preserve">разработано в </w:t>
      </w:r>
      <w:r w:rsidR="00C540BE" w:rsidRPr="009331CD">
        <w:rPr>
          <w:rStyle w:val="13"/>
          <w:sz w:val="28"/>
          <w:szCs w:val="28"/>
        </w:rPr>
        <w:t>соответствии с</w:t>
      </w:r>
      <w:r w:rsidR="000E237A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требованиями</w:t>
      </w:r>
      <w:r w:rsidR="00541B18" w:rsidRPr="009331CD">
        <w:rPr>
          <w:rStyle w:val="13"/>
          <w:sz w:val="28"/>
          <w:szCs w:val="28"/>
        </w:rPr>
        <w:t xml:space="preserve"> (действующих редакций)</w:t>
      </w:r>
      <w:r w:rsidR="00C540BE" w:rsidRPr="009331CD">
        <w:rPr>
          <w:rStyle w:val="13"/>
          <w:sz w:val="28"/>
          <w:szCs w:val="28"/>
        </w:rPr>
        <w:t>:</w:t>
      </w:r>
      <w:r w:rsidR="00C540BE" w:rsidRPr="009331CD">
        <w:rPr>
          <w:rStyle w:val="15"/>
          <w:sz w:val="28"/>
          <w:szCs w:val="28"/>
        </w:rPr>
        <w:t xml:space="preserve">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Федерального закона от 27.07.2010 № 190-ФЗ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теплоснабжении»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Правительства РФ от 22.10.2012 № 1075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ценообразовании в сфере теплоснабжения»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  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 Правительства РФ от 05.07.2018 № 787 «О подключении (технологическом присоединении) к системам теплоснабжения, недискриминационном доступе к услугам в сфере теплоснабжения»</w:t>
      </w:r>
      <w:r w:rsidR="0009112F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Правила подключения к системам теплоснабжения);</w:t>
      </w:r>
    </w:p>
    <w:p w:rsidR="0036713A" w:rsidRPr="009331CD" w:rsidRDefault="0036713A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Федеральной службы по тарифам от 13.06.2013 № 760-э </w:t>
      </w:r>
      <w:r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«Об утверждении Методических указаний по расчёту регулируемых цен (тарифов) в сфере теплоснабжения»</w:t>
      </w:r>
      <w:r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B4E4A" w:rsidRPr="009331CD" w:rsidRDefault="006B4E4A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</w:p>
    <w:p w:rsidR="005855E4" w:rsidRPr="009331CD" w:rsidRDefault="00F94EAD" w:rsidP="00DF1708">
      <w:pPr>
        <w:pStyle w:val="163"/>
        <w:shd w:val="clear" w:color="auto" w:fill="auto"/>
        <w:tabs>
          <w:tab w:val="left" w:pos="1244"/>
        </w:tabs>
        <w:spacing w:before="0" w:after="0" w:line="240" w:lineRule="auto"/>
        <w:ind w:right="-2" w:firstLine="709"/>
        <w:rPr>
          <w:rStyle w:val="15"/>
          <w:sz w:val="28"/>
          <w:szCs w:val="28"/>
          <w:shd w:val="clear" w:color="auto" w:fill="auto"/>
        </w:rPr>
      </w:pPr>
      <w:r w:rsidRPr="009331CD">
        <w:rPr>
          <w:rStyle w:val="14"/>
          <w:sz w:val="28"/>
          <w:szCs w:val="28"/>
        </w:rPr>
        <w:t>1.</w:t>
      </w:r>
      <w:r w:rsidR="00712B00" w:rsidRPr="009331CD">
        <w:rPr>
          <w:rStyle w:val="14"/>
          <w:sz w:val="28"/>
          <w:szCs w:val="28"/>
        </w:rPr>
        <w:t>3. </w:t>
      </w:r>
      <w:r w:rsidR="005855E4" w:rsidRPr="009331CD">
        <w:rPr>
          <w:rStyle w:val="14"/>
          <w:sz w:val="28"/>
          <w:szCs w:val="28"/>
        </w:rPr>
        <w:t>П</w:t>
      </w:r>
      <w:r w:rsidR="00C540BE" w:rsidRPr="009331CD">
        <w:rPr>
          <w:rStyle w:val="14"/>
          <w:sz w:val="28"/>
          <w:szCs w:val="28"/>
        </w:rPr>
        <w:t xml:space="preserve">онятия, </w:t>
      </w:r>
      <w:r w:rsidR="00C540BE" w:rsidRPr="009331CD">
        <w:rPr>
          <w:rStyle w:val="13"/>
          <w:sz w:val="28"/>
          <w:szCs w:val="28"/>
        </w:rPr>
        <w:t xml:space="preserve">используемые </w:t>
      </w:r>
      <w:r w:rsidR="00C540BE" w:rsidRPr="009331CD">
        <w:rPr>
          <w:rStyle w:val="14"/>
          <w:sz w:val="28"/>
          <w:szCs w:val="28"/>
        </w:rPr>
        <w:t xml:space="preserve">в настоящем </w:t>
      </w:r>
      <w:r w:rsidR="0036713A" w:rsidRPr="009331CD">
        <w:rPr>
          <w:rStyle w:val="13"/>
          <w:sz w:val="28"/>
          <w:szCs w:val="28"/>
        </w:rPr>
        <w:t>Регламенте</w:t>
      </w:r>
      <w:r w:rsidR="00C540BE" w:rsidRPr="009331CD">
        <w:rPr>
          <w:rStyle w:val="13"/>
          <w:sz w:val="28"/>
          <w:szCs w:val="28"/>
        </w:rPr>
        <w:t>, означают</w:t>
      </w:r>
      <w:r w:rsidR="005855E4" w:rsidRPr="009331CD">
        <w:rPr>
          <w:rStyle w:val="13"/>
          <w:sz w:val="28"/>
          <w:szCs w:val="28"/>
        </w:rPr>
        <w:t xml:space="preserve"> </w:t>
      </w:r>
      <w:r w:rsidR="00C540BE" w:rsidRPr="009331CD">
        <w:rPr>
          <w:rStyle w:val="13"/>
          <w:sz w:val="28"/>
          <w:szCs w:val="28"/>
        </w:rPr>
        <w:t>следующее: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«акт о подключении» - документ, подтверждающий завершение подключения, включая данные о балансовой принадлежности (указываются границы раздела тепловых сетей</w:t>
      </w:r>
      <w:r w:rsidR="002062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и эксплуатационной ответственности;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«акт о готовности внутриплощадочных и внутридомовых сетей и оборудования подключаемого объекта к подаче тепловой энергии и теплоносителя» - документ, подтверждающий выполнение заявителем условий подключения;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«антимонопольный орган» - федеральный антимонопольный орган и его территориальные органы;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«подключаемый объект»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«подключение» 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20629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«резерв пропускной способности тепловых сетей» -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источника тепловой</w:t>
      </w:r>
      <w:r w:rsidR="002062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энергии до точки присоединения.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«резерв мощности источника тепловой энергии» 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</w:t>
      </w:r>
      <w:r w:rsidR="002062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энергии до точки присоединения.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«точка подключения» - место физического соединения тепловых сетей исполнителя и тепловых сетей заявителя, для многоквартирного дома - сетей инженерно-технического обеспечения дома с тепловыми сетями исполнителя, устанавливаемое согласно договору о подключении к системе теплоснабжения на границе земельного участка подключаемого объекта, в случае подключения многоквартирного дома -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- на границе сетей инженерно-технического обеспечения дома, для объектов коммунальной, социальной, транспортной инфраструктуры - на границе земельного участка подключаемого объекта согласно проекту межевания территории;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«точка присоединения» - место физического соединения тепловых сетей, мероприятия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а в случае, предусмотренном </w:t>
      </w:r>
      <w:hyperlink r:id="rId8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5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Правил, -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энергии;</w:t>
      </w:r>
    </w:p>
    <w:p w:rsidR="00382787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«заявитель» - лицо, имеющее намерение подключить </w:t>
      </w:r>
      <w:r w:rsidR="003827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объект к системе теплоснабжения.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«исполнитель» - теплоснабжающая организация, владеющая на праве собственности или на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«смежные организации» - организации, владеющие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теплоснабжения. Под смежной организацией в целях настоящих Правил понимается также индивидуальный предприниматель, владеющий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«технологически связанные сети и (или) источники тепловой энергии» - принадлежащие на праве собственности или на ином законном основании смежным организациям тепловые сети и (или) источники тепловой энергии, имеющие взаимные точки подключения и участвующие в единой технологической системе теплоснабжения;</w:t>
      </w:r>
    </w:p>
    <w:p w:rsidR="0036713A" w:rsidRPr="009331CD" w:rsidRDefault="0036713A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«условия подключения» - неотъемлемая часть договора о подключении к системе теплоснабжения, предусматривающая технические мероприятия,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теплопотребляющих установок, параметры теплоносителей и др.).</w:t>
      </w:r>
    </w:p>
    <w:p w:rsidR="00DF1708" w:rsidRPr="009331CD" w:rsidRDefault="00DF1708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sz w:val="28"/>
          <w:szCs w:val="28"/>
        </w:rPr>
      </w:pPr>
    </w:p>
    <w:p w:rsidR="00D04A5A" w:rsidRPr="009331CD" w:rsidRDefault="00F94EAD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4. </w:t>
      </w:r>
      <w:r w:rsidR="00C540BE" w:rsidRPr="009331CD">
        <w:rPr>
          <w:rStyle w:val="18"/>
          <w:sz w:val="28"/>
          <w:szCs w:val="28"/>
        </w:rPr>
        <w:t>Настоящ</w:t>
      </w:r>
      <w:r w:rsidR="005E252D" w:rsidRPr="009331CD">
        <w:rPr>
          <w:rStyle w:val="18"/>
          <w:sz w:val="28"/>
          <w:szCs w:val="28"/>
        </w:rPr>
        <w:t>ий Регламент</w:t>
      </w:r>
      <w:r w:rsidR="001E2185" w:rsidRPr="009331CD">
        <w:rPr>
          <w:rStyle w:val="18"/>
          <w:sz w:val="28"/>
          <w:szCs w:val="28"/>
        </w:rPr>
        <w:t xml:space="preserve"> </w:t>
      </w:r>
      <w:r w:rsidR="00C540BE" w:rsidRPr="009331CD">
        <w:rPr>
          <w:rStyle w:val="18"/>
          <w:sz w:val="28"/>
          <w:szCs w:val="28"/>
        </w:rPr>
        <w:t>распространяется на случаи</w:t>
      </w:r>
      <w:r w:rsidR="001E2185" w:rsidRPr="009331CD">
        <w:rPr>
          <w:rStyle w:val="18"/>
          <w:sz w:val="28"/>
          <w:szCs w:val="28"/>
        </w:rPr>
        <w:t>:</w:t>
      </w:r>
      <w:r w:rsidR="00C540BE" w:rsidRPr="009331CD">
        <w:rPr>
          <w:rStyle w:val="18"/>
          <w:sz w:val="28"/>
          <w:szCs w:val="28"/>
        </w:rPr>
        <w:t xml:space="preserve"> 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увеличения тепловой нагрузки (для теплопотребляющих установок) или тепловой мощности (для источников тепловой энергии и тепловых сетей) подключаемого объекта;</w:t>
      </w:r>
    </w:p>
    <w:p w:rsidR="001E2185" w:rsidRPr="009331CD" w:rsidRDefault="001E218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</w:p>
    <w:p w:rsidR="001E2185" w:rsidRPr="009331CD" w:rsidRDefault="001E2185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Style w:val="18"/>
          <w:rFonts w:eastAsia="Arial Unicode MS"/>
          <w:sz w:val="28"/>
          <w:szCs w:val="28"/>
        </w:rPr>
        <w:t xml:space="preserve">А </w:t>
      </w:r>
      <w:r w:rsidR="00382787" w:rsidRPr="009331CD">
        <w:rPr>
          <w:rStyle w:val="18"/>
          <w:rFonts w:eastAsia="Arial Unicode MS"/>
          <w:sz w:val="28"/>
          <w:szCs w:val="28"/>
        </w:rPr>
        <w:t>также</w:t>
      </w:r>
      <w:r w:rsidRPr="009331CD">
        <w:rPr>
          <w:rStyle w:val="18"/>
          <w:rFonts w:eastAsia="Arial Unicode MS"/>
          <w:sz w:val="28"/>
          <w:szCs w:val="28"/>
        </w:rPr>
        <w:t xml:space="preserve"> </w:t>
      </w:r>
      <w:r w:rsidRPr="009331CD">
        <w:rPr>
          <w:rFonts w:eastAsiaTheme="minorHAnsi"/>
          <w:sz w:val="28"/>
          <w:szCs w:val="28"/>
        </w:rPr>
        <w:t>в случаях, предусмотренных статьей 39.11 Земельного кодекса Российской Федерации.</w:t>
      </w:r>
    </w:p>
    <w:p w:rsidR="00D04A5A" w:rsidRPr="009331CD" w:rsidRDefault="00F94EAD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sz w:val="28"/>
          <w:szCs w:val="28"/>
        </w:rPr>
      </w:pPr>
      <w:r w:rsidRPr="009331CD">
        <w:rPr>
          <w:rStyle w:val="18"/>
          <w:sz w:val="28"/>
          <w:szCs w:val="28"/>
        </w:rPr>
        <w:t>1.</w:t>
      </w:r>
      <w:r w:rsidR="00712B00" w:rsidRPr="009331CD">
        <w:rPr>
          <w:rStyle w:val="18"/>
          <w:sz w:val="28"/>
          <w:szCs w:val="28"/>
        </w:rPr>
        <w:t>5. </w:t>
      </w:r>
      <w:r w:rsidR="00C540BE" w:rsidRPr="009331CD">
        <w:rPr>
          <w:rStyle w:val="18"/>
          <w:sz w:val="28"/>
          <w:szCs w:val="28"/>
        </w:rPr>
        <w:t>Общество обязано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выполнить в отношении любого </w:t>
      </w:r>
      <w:r w:rsidR="00D6186D" w:rsidRPr="009331CD">
        <w:rPr>
          <w:rStyle w:val="18"/>
          <w:rFonts w:eastAsiaTheme="minorHAnsi"/>
          <w:sz w:val="28"/>
          <w:szCs w:val="28"/>
        </w:rPr>
        <w:t>Заявителя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мероприятия по технологическому присоединению при условии соблюдения им</w:t>
      </w:r>
      <w:r w:rsidR="00B02BAD" w:rsidRPr="009331CD">
        <w:rPr>
          <w:rStyle w:val="18"/>
          <w:rFonts w:eastAsiaTheme="minorHAnsi"/>
          <w:sz w:val="28"/>
          <w:szCs w:val="28"/>
        </w:rPr>
        <w:t xml:space="preserve"> условий,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</w:t>
      </w:r>
      <w:r w:rsidR="00B02BAD" w:rsidRPr="009331CD">
        <w:rPr>
          <w:rStyle w:val="18"/>
          <w:sz w:val="28"/>
          <w:szCs w:val="28"/>
        </w:rPr>
        <w:t xml:space="preserve">установленных </w:t>
      </w:r>
      <w:r w:rsidR="0009112F" w:rsidRPr="009331CD">
        <w:rPr>
          <w:rStyle w:val="18"/>
          <w:sz w:val="28"/>
          <w:szCs w:val="28"/>
        </w:rPr>
        <w:t>Правилами подключения к системам теплоснабжения</w:t>
      </w:r>
      <w:r w:rsidR="00B02BAD" w:rsidRPr="009331CD">
        <w:rPr>
          <w:rStyle w:val="18"/>
          <w:sz w:val="28"/>
          <w:szCs w:val="28"/>
        </w:rPr>
        <w:t>,</w:t>
      </w:r>
      <w:r w:rsidR="00D04A5A" w:rsidRPr="009331CD">
        <w:rPr>
          <w:rStyle w:val="18"/>
          <w:rFonts w:eastAsiaTheme="minorHAnsi"/>
          <w:sz w:val="28"/>
          <w:szCs w:val="28"/>
        </w:rPr>
        <w:t xml:space="preserve"> и наличии технической возможности технологического присоединения.</w:t>
      </w:r>
    </w:p>
    <w:p w:rsidR="0009112F" w:rsidRPr="009331CD" w:rsidRDefault="0009112F" w:rsidP="00DF1708">
      <w:pPr>
        <w:autoSpaceDE w:val="0"/>
        <w:autoSpaceDN w:val="0"/>
        <w:adjustRightInd w:val="0"/>
        <w:ind w:firstLine="709"/>
        <w:jc w:val="both"/>
        <w:rPr>
          <w:rStyle w:val="18"/>
          <w:rFonts w:eastAsia="Arial Unicode MS"/>
          <w:color w:val="auto"/>
          <w:sz w:val="28"/>
          <w:szCs w:val="28"/>
        </w:rPr>
      </w:pPr>
    </w:p>
    <w:p w:rsidR="005E252D" w:rsidRPr="009331CD" w:rsidRDefault="001A67BB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2"/>
          <w:b/>
          <w:sz w:val="28"/>
          <w:szCs w:val="28"/>
        </w:rPr>
      </w:pPr>
      <w:r w:rsidRPr="009331CD">
        <w:rPr>
          <w:rStyle w:val="22"/>
          <w:b/>
          <w:sz w:val="28"/>
          <w:szCs w:val="28"/>
        </w:rPr>
        <w:t>1.6. Настоящий Регламент устанавливает следующую процедуру выдачи технических условий подключения (технологического присоединения):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 xml:space="preserve">1.6.1. Прием </w:t>
      </w:r>
      <w:r w:rsidR="0093003E" w:rsidRPr="009331CD">
        <w:rPr>
          <w:rStyle w:val="18"/>
          <w:rFonts w:eastAsiaTheme="minorHAnsi"/>
          <w:sz w:val="28"/>
          <w:szCs w:val="28"/>
        </w:rPr>
        <w:t>запроса о предоставлении технических условий подключения (технологического присоединения) в адрес ООО «</w:t>
      </w:r>
      <w:r w:rsidR="00BF33B2">
        <w:rPr>
          <w:rStyle w:val="18"/>
          <w:rFonts w:eastAsiaTheme="minorHAnsi"/>
          <w:sz w:val="28"/>
          <w:szCs w:val="28"/>
        </w:rPr>
        <w:t>Нальчикские тепловые сети</w:t>
      </w:r>
      <w:r w:rsidR="0093003E" w:rsidRPr="009331CD">
        <w:rPr>
          <w:rStyle w:val="18"/>
          <w:rFonts w:eastAsiaTheme="minorHAnsi"/>
          <w:sz w:val="28"/>
          <w:szCs w:val="28"/>
        </w:rPr>
        <w:t>»;</w:t>
      </w:r>
    </w:p>
    <w:p w:rsidR="007C2C75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>1.6.2.</w:t>
      </w:r>
      <w:r w:rsidR="0093003E" w:rsidRPr="009331CD">
        <w:rPr>
          <w:rStyle w:val="18"/>
          <w:rFonts w:eastAsiaTheme="minorHAnsi"/>
          <w:sz w:val="28"/>
          <w:szCs w:val="28"/>
        </w:rPr>
        <w:t xml:space="preserve"> </w:t>
      </w:r>
      <w:r w:rsidR="007C2C75" w:rsidRPr="009331CD">
        <w:rPr>
          <w:rStyle w:val="18"/>
          <w:rFonts w:eastAsiaTheme="minorHAnsi"/>
          <w:sz w:val="28"/>
          <w:szCs w:val="28"/>
        </w:rPr>
        <w:t>Определение технической возможности подключения к системе теплоснабжения;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rPr>
          <w:rStyle w:val="18"/>
          <w:rFonts w:eastAsiaTheme="minorHAnsi"/>
          <w:sz w:val="28"/>
          <w:szCs w:val="28"/>
        </w:rPr>
      </w:pPr>
      <w:r w:rsidRPr="009331CD">
        <w:rPr>
          <w:rStyle w:val="18"/>
          <w:rFonts w:eastAsiaTheme="minorHAnsi"/>
          <w:sz w:val="28"/>
          <w:szCs w:val="28"/>
        </w:rPr>
        <w:t>1.6.3.</w:t>
      </w:r>
      <w:r w:rsidR="007C2C75" w:rsidRPr="009331CD">
        <w:rPr>
          <w:rStyle w:val="18"/>
          <w:rFonts w:eastAsiaTheme="minorHAnsi"/>
          <w:sz w:val="28"/>
          <w:szCs w:val="28"/>
        </w:rPr>
        <w:t xml:space="preserve"> Подготовку и </w:t>
      </w:r>
      <w:r w:rsidR="00382787" w:rsidRPr="009331CD">
        <w:rPr>
          <w:rStyle w:val="18"/>
          <w:rFonts w:eastAsiaTheme="minorHAnsi"/>
          <w:sz w:val="28"/>
          <w:szCs w:val="28"/>
        </w:rPr>
        <w:t>выдачу технических</w:t>
      </w:r>
      <w:r w:rsidR="007C2C75" w:rsidRPr="009331CD">
        <w:rPr>
          <w:rStyle w:val="18"/>
          <w:rFonts w:eastAsiaTheme="minorHAnsi"/>
          <w:sz w:val="28"/>
          <w:szCs w:val="28"/>
        </w:rPr>
        <w:t xml:space="preserve"> условий подключения (технологического </w:t>
      </w:r>
      <w:r w:rsidR="00382787" w:rsidRPr="009331CD">
        <w:rPr>
          <w:rStyle w:val="18"/>
          <w:rFonts w:eastAsiaTheme="minorHAnsi"/>
          <w:sz w:val="28"/>
          <w:szCs w:val="28"/>
        </w:rPr>
        <w:t>присоединения) или</w:t>
      </w:r>
      <w:r w:rsidR="007C2C75" w:rsidRPr="009331CD">
        <w:rPr>
          <w:rStyle w:val="18"/>
          <w:rFonts w:eastAsiaTheme="minorHAnsi"/>
          <w:sz w:val="28"/>
          <w:szCs w:val="28"/>
        </w:rPr>
        <w:t xml:space="preserve"> мотивированного отказа в выдаче технических условий. </w:t>
      </w:r>
    </w:p>
    <w:p w:rsidR="005E252D" w:rsidRPr="009331CD" w:rsidRDefault="005E252D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1"/>
          <w:sz w:val="28"/>
          <w:szCs w:val="28"/>
        </w:rPr>
      </w:pPr>
    </w:p>
    <w:p w:rsidR="007C2C75" w:rsidRPr="009331CD" w:rsidRDefault="007C2C75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 xml:space="preserve">1.7. </w:t>
      </w:r>
      <w:r w:rsidRPr="009331CD">
        <w:rPr>
          <w:rStyle w:val="22"/>
          <w:b/>
          <w:sz w:val="28"/>
          <w:szCs w:val="28"/>
        </w:rPr>
        <w:t>Настоящий Регламент устанавливает следующую процедуру п</w:t>
      </w:r>
      <w:r w:rsidRPr="009331CD">
        <w:rPr>
          <w:b/>
          <w:sz w:val="28"/>
          <w:szCs w:val="28"/>
        </w:rPr>
        <w:t>одключения к системам теплоснабжения:</w:t>
      </w:r>
    </w:p>
    <w:p w:rsidR="007C2C75" w:rsidRPr="009331CD" w:rsidRDefault="007C2C75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>1.7.1. Прием З</w:t>
      </w:r>
      <w:r w:rsidRPr="009331CD">
        <w:rPr>
          <w:rStyle w:val="21"/>
          <w:rFonts w:eastAsia="Arial Unicode MS"/>
          <w:color w:val="auto"/>
          <w:sz w:val="28"/>
          <w:szCs w:val="28"/>
        </w:rPr>
        <w:t>аявки</w:t>
      </w:r>
      <w:r w:rsidR="00382787">
        <w:rPr>
          <w:rStyle w:val="21"/>
          <w:rFonts w:eastAsia="Arial Unicode MS"/>
          <w:color w:val="auto"/>
          <w:sz w:val="28"/>
          <w:szCs w:val="28"/>
        </w:rPr>
        <w:t xml:space="preserve"> (приложение № 2)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подключени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 системе теплоснабжения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,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поданной Заявителем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7C2C75" w:rsidRPr="009331CD" w:rsidRDefault="007C2C75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 xml:space="preserve">1.7.2. Заключение </w:t>
      </w:r>
      <w:r w:rsidRPr="009331CD">
        <w:rPr>
          <w:rStyle w:val="21"/>
          <w:rFonts w:eastAsia="Arial Unicode MS"/>
          <w:color w:val="auto"/>
          <w:sz w:val="28"/>
          <w:szCs w:val="28"/>
        </w:rPr>
        <w:t>Договора</w:t>
      </w:r>
      <w:r w:rsidR="00534757" w:rsidRPr="009331CD">
        <w:rPr>
          <w:rFonts w:ascii="Times New Roman" w:hAnsi="Times New Roman" w:cs="Times New Roman"/>
          <w:color w:val="auto"/>
          <w:sz w:val="28"/>
          <w:szCs w:val="28"/>
        </w:rPr>
        <w:t xml:space="preserve"> о подключении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с Заявителем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сроки;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34757" w:rsidRPr="009331CD" w:rsidRDefault="007C2C75" w:rsidP="00DF1708">
      <w:pPr>
        <w:pStyle w:val="af3"/>
        <w:autoSpaceDE w:val="0"/>
        <w:autoSpaceDN w:val="0"/>
        <w:adjustRightInd w:val="0"/>
        <w:ind w:left="0" w:firstLine="709"/>
        <w:jc w:val="both"/>
        <w:rPr>
          <w:rStyle w:val="22"/>
          <w:rFonts w:eastAsia="Arial Unicode MS"/>
          <w:color w:val="auto"/>
          <w:sz w:val="28"/>
          <w:szCs w:val="28"/>
        </w:rPr>
      </w:pPr>
      <w:r w:rsidRPr="009331CD">
        <w:rPr>
          <w:rStyle w:val="22"/>
          <w:rFonts w:eastAsia="Arial Unicode MS"/>
          <w:color w:val="auto"/>
          <w:sz w:val="28"/>
          <w:szCs w:val="28"/>
        </w:rPr>
        <w:t>1.7.3. 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Выполнение </w:t>
      </w:r>
      <w:r w:rsidR="00534757" w:rsidRPr="009331CD">
        <w:rPr>
          <w:rStyle w:val="21"/>
          <w:rFonts w:eastAsia="Arial Unicode MS"/>
          <w:color w:val="auto"/>
          <w:sz w:val="28"/>
          <w:szCs w:val="28"/>
        </w:rPr>
        <w:t xml:space="preserve">сторонами </w:t>
      </w:r>
      <w:r w:rsidR="00534757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мероприятий по подключению, предусмотренных условиями подключения и договором о подключении;</w:t>
      </w:r>
    </w:p>
    <w:p w:rsidR="00534757" w:rsidRPr="009331CD" w:rsidRDefault="00534757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hAnsi="Times New Roman" w:cs="Times New Roman"/>
          <w:color w:val="auto"/>
          <w:sz w:val="28"/>
          <w:szCs w:val="28"/>
        </w:rPr>
        <w:lastRenderedPageBreak/>
        <w:t>1.7.4.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534757" w:rsidRPr="009331CD" w:rsidRDefault="00534757" w:rsidP="00DF17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hAnsi="Times New Roman" w:cs="Times New Roman"/>
          <w:color w:val="auto"/>
          <w:sz w:val="28"/>
          <w:szCs w:val="28"/>
        </w:rPr>
        <w:t>1.7.5. Составление акта о подключении.</w:t>
      </w:r>
    </w:p>
    <w:p w:rsidR="001A67BB" w:rsidRPr="009331CD" w:rsidRDefault="001A67BB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</w:p>
    <w:p w:rsidR="00042A26" w:rsidRPr="009331CD" w:rsidRDefault="005E2FB5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>2.</w:t>
      </w:r>
      <w:r w:rsidR="00992263" w:rsidRPr="009331CD">
        <w:rPr>
          <w:rStyle w:val="21"/>
          <w:b/>
          <w:sz w:val="28"/>
          <w:szCs w:val="28"/>
        </w:rPr>
        <w:t xml:space="preserve"> </w:t>
      </w:r>
      <w:r w:rsidRPr="009331CD">
        <w:rPr>
          <w:rStyle w:val="21"/>
          <w:b/>
          <w:sz w:val="28"/>
          <w:szCs w:val="28"/>
        </w:rPr>
        <w:t>Порядок приема</w:t>
      </w:r>
      <w:r w:rsidR="00042A26" w:rsidRPr="009331CD">
        <w:rPr>
          <w:rStyle w:val="18"/>
          <w:rFonts w:eastAsiaTheme="minorHAnsi"/>
          <w:b/>
          <w:sz w:val="28"/>
          <w:szCs w:val="28"/>
        </w:rPr>
        <w:t xml:space="preserve"> запроса о предоставлении технических условий подключения (технологического присоединения);</w:t>
      </w:r>
    </w:p>
    <w:p w:rsidR="00D73CE4" w:rsidRPr="009331CD" w:rsidRDefault="00F94EA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bookmarkStart w:id="5" w:name="bookmark1"/>
      <w:bookmarkStart w:id="6" w:name="_Toc374438272"/>
      <w:bookmarkStart w:id="7" w:name="_Toc374438443"/>
      <w:bookmarkStart w:id="8" w:name="_Toc374439196"/>
      <w:r w:rsidRPr="009331CD">
        <w:rPr>
          <w:sz w:val="28"/>
          <w:szCs w:val="28"/>
        </w:rPr>
        <w:t>2</w:t>
      </w:r>
      <w:r w:rsidR="006974E9" w:rsidRPr="009331CD">
        <w:rPr>
          <w:sz w:val="28"/>
          <w:szCs w:val="28"/>
        </w:rPr>
        <w:t>.1.</w:t>
      </w:r>
      <w:r w:rsidR="00E848D8" w:rsidRPr="009331CD">
        <w:rPr>
          <w:rStyle w:val="22"/>
          <w:sz w:val="28"/>
          <w:szCs w:val="28"/>
        </w:rPr>
        <w:t xml:space="preserve"> Основанием </w:t>
      </w:r>
      <w:r w:rsidR="00E848D8" w:rsidRPr="009331CD">
        <w:rPr>
          <w:rStyle w:val="21"/>
          <w:sz w:val="28"/>
          <w:szCs w:val="28"/>
        </w:rPr>
        <w:t>для осуществления мероприятий по технологическому</w:t>
      </w:r>
      <w:r w:rsidR="00E848D8" w:rsidRPr="009331CD">
        <w:rPr>
          <w:rStyle w:val="23"/>
          <w:sz w:val="28"/>
          <w:szCs w:val="28"/>
        </w:rPr>
        <w:t xml:space="preserve"> </w:t>
      </w:r>
      <w:r w:rsidR="00E848D8" w:rsidRPr="009331CD">
        <w:rPr>
          <w:rStyle w:val="22"/>
          <w:sz w:val="28"/>
          <w:szCs w:val="28"/>
        </w:rPr>
        <w:t xml:space="preserve">присоединению </w:t>
      </w:r>
      <w:r w:rsidR="00E848D8" w:rsidRPr="009331CD">
        <w:rPr>
          <w:rStyle w:val="21"/>
          <w:sz w:val="28"/>
          <w:szCs w:val="28"/>
        </w:rPr>
        <w:t xml:space="preserve">является </w:t>
      </w:r>
      <w:r w:rsidR="004A167D" w:rsidRPr="009331CD">
        <w:rPr>
          <w:rStyle w:val="22"/>
          <w:rFonts w:eastAsiaTheme="minorHAnsi"/>
          <w:sz w:val="28"/>
          <w:szCs w:val="28"/>
        </w:rPr>
        <w:t>З</w:t>
      </w:r>
      <w:r w:rsidR="00042A26" w:rsidRPr="009331CD">
        <w:rPr>
          <w:rStyle w:val="22"/>
          <w:rFonts w:eastAsiaTheme="minorHAnsi"/>
          <w:sz w:val="28"/>
          <w:szCs w:val="28"/>
        </w:rPr>
        <w:t>апрос</w:t>
      </w:r>
      <w:r w:rsidR="00042A26" w:rsidRPr="009331CD">
        <w:rPr>
          <w:rStyle w:val="22"/>
          <w:sz w:val="28"/>
          <w:szCs w:val="28"/>
        </w:rPr>
        <w:t xml:space="preserve"> о предоставлении технических условий подключения (технологического присоединения)</w:t>
      </w:r>
      <w:r w:rsidR="004A167D" w:rsidRPr="009331CD">
        <w:rPr>
          <w:rStyle w:val="22"/>
          <w:sz w:val="28"/>
          <w:szCs w:val="28"/>
        </w:rPr>
        <w:t xml:space="preserve"> (далее – Запрос)</w:t>
      </w:r>
      <w:r w:rsidR="00E848D8" w:rsidRPr="009331CD">
        <w:rPr>
          <w:rStyle w:val="21"/>
          <w:sz w:val="28"/>
          <w:szCs w:val="28"/>
        </w:rPr>
        <w:t xml:space="preserve"> в 2</w:t>
      </w:r>
      <w:r w:rsidR="0095565F" w:rsidRPr="009331CD">
        <w:rPr>
          <w:rStyle w:val="21"/>
          <w:sz w:val="28"/>
          <w:szCs w:val="28"/>
        </w:rPr>
        <w:t xml:space="preserve"> (дву</w:t>
      </w:r>
      <w:r w:rsidR="00E848D8" w:rsidRPr="009331CD">
        <w:rPr>
          <w:rStyle w:val="21"/>
          <w:sz w:val="28"/>
          <w:szCs w:val="28"/>
        </w:rPr>
        <w:t>х</w:t>
      </w:r>
      <w:r w:rsidR="0095565F" w:rsidRPr="009331CD">
        <w:rPr>
          <w:rStyle w:val="21"/>
          <w:sz w:val="28"/>
          <w:szCs w:val="28"/>
        </w:rPr>
        <w:t>)</w:t>
      </w:r>
      <w:r w:rsidR="00E848D8" w:rsidRPr="009331CD">
        <w:rPr>
          <w:rStyle w:val="21"/>
          <w:sz w:val="28"/>
          <w:szCs w:val="28"/>
        </w:rPr>
        <w:t xml:space="preserve"> экземплярах </w:t>
      </w:r>
      <w:r w:rsidR="009E5FF9" w:rsidRPr="009331CD">
        <w:rPr>
          <w:rStyle w:val="21"/>
          <w:sz w:val="28"/>
          <w:szCs w:val="28"/>
        </w:rPr>
        <w:t>полученн</w:t>
      </w:r>
      <w:r w:rsidR="00042A26" w:rsidRPr="009331CD">
        <w:rPr>
          <w:rStyle w:val="21"/>
          <w:sz w:val="28"/>
          <w:szCs w:val="28"/>
        </w:rPr>
        <w:t>ый</w:t>
      </w:r>
      <w:r w:rsidR="009E5FF9" w:rsidRPr="009331CD">
        <w:rPr>
          <w:rStyle w:val="21"/>
          <w:sz w:val="28"/>
          <w:szCs w:val="28"/>
        </w:rPr>
        <w:t xml:space="preserve"> Обществом </w:t>
      </w:r>
      <w:r w:rsidR="00E848D8" w:rsidRPr="009331CD">
        <w:rPr>
          <w:rStyle w:val="21"/>
          <w:sz w:val="28"/>
          <w:szCs w:val="28"/>
        </w:rPr>
        <w:t>письмом</w:t>
      </w:r>
      <w:r w:rsidR="00E848D8" w:rsidRPr="009331CD">
        <w:rPr>
          <w:rStyle w:val="23"/>
          <w:sz w:val="28"/>
          <w:szCs w:val="28"/>
        </w:rPr>
        <w:t xml:space="preserve"> </w:t>
      </w:r>
      <w:r w:rsidR="00E848D8" w:rsidRPr="009331CD">
        <w:rPr>
          <w:rStyle w:val="21"/>
          <w:sz w:val="28"/>
          <w:szCs w:val="28"/>
        </w:rPr>
        <w:t>с описью вложения</w:t>
      </w:r>
      <w:r w:rsidR="006A13BD" w:rsidRPr="009331CD">
        <w:rPr>
          <w:rStyle w:val="21"/>
          <w:sz w:val="28"/>
          <w:szCs w:val="28"/>
        </w:rPr>
        <w:t xml:space="preserve"> </w:t>
      </w:r>
      <w:r w:rsidR="009E5FF9" w:rsidRPr="009331CD">
        <w:rPr>
          <w:rStyle w:val="21"/>
          <w:sz w:val="28"/>
          <w:szCs w:val="28"/>
        </w:rPr>
        <w:t xml:space="preserve">по содержанию соответствующая требованиям </w:t>
      </w:r>
      <w:r w:rsidR="006A13BD" w:rsidRPr="009331CD">
        <w:rPr>
          <w:rStyle w:val="21"/>
          <w:sz w:val="28"/>
          <w:szCs w:val="28"/>
        </w:rPr>
        <w:t>(приложение № 1</w:t>
      </w:r>
      <w:r w:rsidR="001869A8" w:rsidRPr="009331CD">
        <w:rPr>
          <w:rStyle w:val="21"/>
          <w:sz w:val="28"/>
          <w:szCs w:val="28"/>
        </w:rPr>
        <w:t>)</w:t>
      </w:r>
      <w:r w:rsidR="005E2FB5" w:rsidRPr="009331CD">
        <w:rPr>
          <w:rStyle w:val="21"/>
          <w:sz w:val="28"/>
          <w:szCs w:val="28"/>
        </w:rPr>
        <w:t>.</w:t>
      </w:r>
    </w:p>
    <w:p w:rsidR="005E2FB5" w:rsidRPr="009331CD" w:rsidRDefault="005E2FB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2.2. При поступлении </w:t>
      </w:r>
      <w:r w:rsidR="00042A26" w:rsidRPr="009331CD">
        <w:rPr>
          <w:rStyle w:val="21"/>
          <w:sz w:val="28"/>
          <w:szCs w:val="28"/>
        </w:rPr>
        <w:t>Запроса</w:t>
      </w:r>
      <w:r w:rsidRPr="009331CD">
        <w:rPr>
          <w:rStyle w:val="21"/>
          <w:sz w:val="28"/>
          <w:szCs w:val="28"/>
        </w:rPr>
        <w:t xml:space="preserve"> в администрацию Общества, ответственное лицо производственно-технического отдела Технического управления администрации Общества в течение 1 (о</w:t>
      </w:r>
      <w:r w:rsidR="00EB43F6">
        <w:rPr>
          <w:rStyle w:val="21"/>
          <w:sz w:val="28"/>
          <w:szCs w:val="28"/>
        </w:rPr>
        <w:t>дного) рабочего дня определяет и</w:t>
      </w:r>
      <w:r w:rsidRPr="009331CD">
        <w:rPr>
          <w:rStyle w:val="21"/>
          <w:sz w:val="28"/>
          <w:szCs w:val="28"/>
        </w:rPr>
        <w:t xml:space="preserve">сполнителя и направляет на исполнение по электронной почте. </w:t>
      </w:r>
    </w:p>
    <w:p w:rsidR="005E2FB5" w:rsidRPr="009331CD" w:rsidRDefault="005E2FB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2.3. В случае если Заявитель направил </w:t>
      </w:r>
      <w:r w:rsidR="00EB43F6" w:rsidRPr="009331CD">
        <w:rPr>
          <w:rStyle w:val="21"/>
          <w:sz w:val="28"/>
          <w:szCs w:val="28"/>
        </w:rPr>
        <w:t>Запрос,</w:t>
      </w:r>
      <w:r w:rsidRPr="009331CD">
        <w:rPr>
          <w:rStyle w:val="21"/>
          <w:sz w:val="28"/>
          <w:szCs w:val="28"/>
        </w:rPr>
        <w:t xml:space="preserve"> ответственное </w:t>
      </w:r>
      <w:r w:rsidR="00EB43F6" w:rsidRPr="009331CD">
        <w:rPr>
          <w:rStyle w:val="21"/>
          <w:sz w:val="28"/>
          <w:szCs w:val="28"/>
        </w:rPr>
        <w:t>лицо Общества</w:t>
      </w:r>
      <w:r w:rsidRPr="009331CD">
        <w:rPr>
          <w:rStyle w:val="21"/>
          <w:sz w:val="28"/>
          <w:szCs w:val="28"/>
        </w:rPr>
        <w:t xml:space="preserve"> уведомляет производственно-технический отдел Технического управления администрации Общества о факте такого обращения посредством направления копии </w:t>
      </w:r>
      <w:r w:rsidR="004A167D" w:rsidRPr="009331CD">
        <w:rPr>
          <w:rStyle w:val="21"/>
          <w:sz w:val="28"/>
          <w:szCs w:val="28"/>
        </w:rPr>
        <w:t>З</w:t>
      </w:r>
      <w:r w:rsidRPr="009331CD">
        <w:rPr>
          <w:rStyle w:val="21"/>
          <w:sz w:val="28"/>
          <w:szCs w:val="28"/>
        </w:rPr>
        <w:t>а</w:t>
      </w:r>
      <w:r w:rsidR="005754E0" w:rsidRPr="009331CD">
        <w:rPr>
          <w:rStyle w:val="21"/>
          <w:sz w:val="28"/>
          <w:szCs w:val="28"/>
        </w:rPr>
        <w:t>п</w:t>
      </w:r>
      <w:r w:rsidR="004A167D" w:rsidRPr="009331CD">
        <w:rPr>
          <w:rStyle w:val="21"/>
          <w:sz w:val="28"/>
          <w:szCs w:val="28"/>
        </w:rPr>
        <w:t>роса</w:t>
      </w:r>
      <w:r w:rsidRPr="009331CD">
        <w:rPr>
          <w:rStyle w:val="21"/>
          <w:sz w:val="28"/>
          <w:szCs w:val="28"/>
        </w:rPr>
        <w:t xml:space="preserve"> по факсимильной связи (или электронной почте) в течение 1 (одного) рабочего дня с момента получения Заявки.</w:t>
      </w:r>
    </w:p>
    <w:p w:rsidR="004A167D" w:rsidRPr="009331CD" w:rsidRDefault="005E2FB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>2.</w:t>
      </w:r>
      <w:r w:rsidR="0053433E" w:rsidRPr="009331CD">
        <w:rPr>
          <w:rStyle w:val="21"/>
          <w:sz w:val="28"/>
          <w:szCs w:val="28"/>
        </w:rPr>
        <w:t>4</w:t>
      </w:r>
      <w:r w:rsidR="00DB5793" w:rsidRPr="009331CD">
        <w:rPr>
          <w:rStyle w:val="21"/>
          <w:sz w:val="28"/>
          <w:szCs w:val="28"/>
        </w:rPr>
        <w:t>.</w:t>
      </w:r>
      <w:r w:rsidR="00E91D01" w:rsidRPr="009331CD">
        <w:rPr>
          <w:rStyle w:val="21"/>
          <w:sz w:val="28"/>
          <w:szCs w:val="28"/>
        </w:rPr>
        <w:t> </w:t>
      </w:r>
      <w:r w:rsidRPr="009331CD">
        <w:rPr>
          <w:rStyle w:val="21"/>
          <w:sz w:val="28"/>
          <w:szCs w:val="28"/>
        </w:rPr>
        <w:t xml:space="preserve">При несоответствии </w:t>
      </w:r>
      <w:r w:rsidR="004A167D" w:rsidRPr="009331CD">
        <w:rPr>
          <w:rStyle w:val="21"/>
          <w:sz w:val="28"/>
          <w:szCs w:val="28"/>
        </w:rPr>
        <w:t>Запроса</w:t>
      </w:r>
      <w:r w:rsidRPr="009331CD">
        <w:rPr>
          <w:rStyle w:val="21"/>
          <w:sz w:val="28"/>
          <w:szCs w:val="28"/>
        </w:rPr>
        <w:t xml:space="preserve"> требованиям, указанным в п. 2.1 настоящего Положения, ответственное </w:t>
      </w:r>
      <w:r w:rsidR="00EB43F6" w:rsidRPr="009331CD">
        <w:rPr>
          <w:rStyle w:val="21"/>
          <w:sz w:val="28"/>
          <w:szCs w:val="28"/>
        </w:rPr>
        <w:t>лицо Общества</w:t>
      </w:r>
      <w:r w:rsidR="00EB43F6">
        <w:rPr>
          <w:rStyle w:val="21"/>
          <w:sz w:val="28"/>
          <w:szCs w:val="28"/>
        </w:rPr>
        <w:t xml:space="preserve"> в течение 5</w:t>
      </w:r>
      <w:r w:rsidRPr="009331CD">
        <w:rPr>
          <w:rStyle w:val="21"/>
          <w:sz w:val="28"/>
          <w:szCs w:val="28"/>
        </w:rPr>
        <w:t xml:space="preserve"> (трех) рабочих дней с даты получения З</w:t>
      </w:r>
      <w:r w:rsidR="004A167D" w:rsidRPr="009331CD">
        <w:rPr>
          <w:rStyle w:val="21"/>
          <w:sz w:val="28"/>
          <w:szCs w:val="28"/>
        </w:rPr>
        <w:t>апроса</w:t>
      </w:r>
      <w:r w:rsidRPr="009331CD">
        <w:rPr>
          <w:rStyle w:val="21"/>
          <w:sz w:val="28"/>
          <w:szCs w:val="28"/>
        </w:rPr>
        <w:t>, письменно уведомляет Заявителя о</w:t>
      </w:r>
      <w:r w:rsidR="004A167D" w:rsidRPr="009331CD">
        <w:rPr>
          <w:rStyle w:val="21"/>
          <w:sz w:val="28"/>
          <w:szCs w:val="28"/>
        </w:rPr>
        <w:t xml:space="preserve">б </w:t>
      </w:r>
      <w:r w:rsidR="004A167D" w:rsidRPr="009331CD">
        <w:rPr>
          <w:rFonts w:eastAsiaTheme="minorHAnsi"/>
          <w:sz w:val="28"/>
          <w:szCs w:val="28"/>
        </w:rPr>
        <w:t>отказе выдаче технических условий.</w:t>
      </w:r>
    </w:p>
    <w:p w:rsidR="00211162" w:rsidRPr="009331CD" w:rsidRDefault="0053433E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18"/>
          <w:rFonts w:eastAsiaTheme="minorHAnsi"/>
          <w:b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2.5. При получении </w:t>
      </w:r>
      <w:r w:rsidR="00211162" w:rsidRPr="009331CD">
        <w:rPr>
          <w:rStyle w:val="21"/>
          <w:sz w:val="28"/>
          <w:szCs w:val="28"/>
        </w:rPr>
        <w:t>Запроса</w:t>
      </w:r>
      <w:r w:rsidRPr="009331CD">
        <w:rPr>
          <w:rStyle w:val="21"/>
          <w:sz w:val="28"/>
          <w:szCs w:val="28"/>
        </w:rPr>
        <w:t>, удовлетворяющ</w:t>
      </w:r>
      <w:r w:rsidR="00211162" w:rsidRPr="009331CD">
        <w:rPr>
          <w:rStyle w:val="21"/>
          <w:sz w:val="28"/>
          <w:szCs w:val="28"/>
        </w:rPr>
        <w:t>его</w:t>
      </w:r>
      <w:r w:rsidRPr="009331CD">
        <w:rPr>
          <w:rStyle w:val="21"/>
          <w:sz w:val="28"/>
          <w:szCs w:val="28"/>
        </w:rPr>
        <w:t xml:space="preserve"> требованиям п. 2.1 настоящего Положения, ответственное </w:t>
      </w:r>
      <w:r w:rsidR="00EB43F6" w:rsidRPr="009331CD">
        <w:rPr>
          <w:rStyle w:val="21"/>
          <w:sz w:val="28"/>
          <w:szCs w:val="28"/>
        </w:rPr>
        <w:t>лицо Общества</w:t>
      </w:r>
      <w:r w:rsidRPr="009331CD">
        <w:rPr>
          <w:rStyle w:val="21"/>
          <w:sz w:val="28"/>
          <w:szCs w:val="28"/>
        </w:rPr>
        <w:t xml:space="preserve"> определяет техническую возможность осуществления технологического присоединения.</w:t>
      </w:r>
      <w:r w:rsidR="00211162" w:rsidRPr="009331CD">
        <w:rPr>
          <w:rStyle w:val="21"/>
          <w:sz w:val="28"/>
          <w:szCs w:val="28"/>
        </w:rPr>
        <w:t xml:space="preserve"> </w:t>
      </w:r>
      <w:r w:rsidRPr="009331CD">
        <w:rPr>
          <w:rFonts w:eastAsiaTheme="minorHAnsi"/>
          <w:sz w:val="28"/>
          <w:szCs w:val="28"/>
        </w:rPr>
        <w:t xml:space="preserve">Критерии наличия технической возможности технологического присоединения определены п. </w:t>
      </w:r>
      <w:r w:rsidR="00211162" w:rsidRPr="009331CD">
        <w:rPr>
          <w:rFonts w:eastAsiaTheme="minorHAnsi"/>
          <w:sz w:val="28"/>
          <w:szCs w:val="28"/>
        </w:rPr>
        <w:t xml:space="preserve">17 Правил </w:t>
      </w:r>
      <w:r w:rsidR="00211162" w:rsidRPr="009331CD">
        <w:rPr>
          <w:rStyle w:val="21"/>
          <w:sz w:val="28"/>
          <w:szCs w:val="28"/>
        </w:rPr>
        <w:t>подключения (технологического присоединения)</w:t>
      </w:r>
      <w:r w:rsidR="00743AA2" w:rsidRPr="009331CD">
        <w:rPr>
          <w:rStyle w:val="21"/>
          <w:sz w:val="28"/>
          <w:szCs w:val="28"/>
        </w:rPr>
        <w:t>.</w:t>
      </w:r>
    </w:p>
    <w:p w:rsidR="00546CC3" w:rsidRPr="009331CD" w:rsidRDefault="00546CC3" w:rsidP="00DF170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highlight w:val="yellow"/>
          <w:lang w:eastAsia="en-US"/>
        </w:rPr>
      </w:pPr>
    </w:p>
    <w:p w:rsidR="00DC3C4B" w:rsidRPr="009331CD" w:rsidRDefault="00DC3C4B" w:rsidP="00DF17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9331CD">
        <w:rPr>
          <w:rFonts w:ascii="Times New Roman" w:eastAsia="Calibri" w:hAnsi="Times New Roman" w:cs="Times New Roman"/>
          <w:i/>
          <w:color w:val="auto"/>
          <w:lang w:eastAsia="en-US"/>
        </w:rPr>
        <w:t>.</w:t>
      </w:r>
    </w:p>
    <w:p w:rsidR="0059531D" w:rsidRPr="009331CD" w:rsidRDefault="0059531D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bookmarkStart w:id="9" w:name="_Toc508630862"/>
      <w:r w:rsidRPr="009331CD">
        <w:rPr>
          <w:color w:val="auto"/>
        </w:rPr>
        <w:t xml:space="preserve">3. 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П</w:t>
      </w:r>
      <w:r w:rsidRPr="009331CD">
        <w:rPr>
          <w:rStyle w:val="18"/>
          <w:rFonts w:eastAsiaTheme="minorHAnsi"/>
          <w:color w:val="auto"/>
          <w:sz w:val="28"/>
          <w:szCs w:val="28"/>
        </w:rPr>
        <w:t>одготовк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а</w:t>
      </w:r>
      <w:r w:rsidRPr="009331CD">
        <w:rPr>
          <w:rStyle w:val="18"/>
          <w:rFonts w:eastAsiaTheme="minorHAnsi"/>
          <w:color w:val="auto"/>
          <w:sz w:val="28"/>
          <w:szCs w:val="28"/>
        </w:rPr>
        <w:t xml:space="preserve"> и выдач</w:t>
      </w:r>
      <w:r w:rsidR="00EB2825" w:rsidRPr="009331CD">
        <w:rPr>
          <w:rStyle w:val="18"/>
          <w:rFonts w:eastAsiaTheme="minorHAnsi"/>
          <w:color w:val="auto"/>
          <w:sz w:val="28"/>
          <w:szCs w:val="28"/>
        </w:rPr>
        <w:t>а</w:t>
      </w:r>
      <w:r w:rsidRPr="009331CD">
        <w:rPr>
          <w:rStyle w:val="18"/>
          <w:rFonts w:eastAsiaTheme="minorHAnsi"/>
          <w:color w:val="auto"/>
          <w:sz w:val="28"/>
          <w:szCs w:val="28"/>
        </w:rPr>
        <w:t xml:space="preserve"> технических условий подключения (технологического присоединения) </w:t>
      </w:r>
      <w:r w:rsidR="00EB2825" w:rsidRPr="009331CD">
        <w:rPr>
          <w:rStyle w:val="21"/>
          <w:rFonts w:eastAsiaTheme="majorEastAsia"/>
          <w:color w:val="auto"/>
          <w:sz w:val="28"/>
          <w:szCs w:val="28"/>
        </w:rPr>
        <w:t>(при наличии технической возможности)</w:t>
      </w:r>
    </w:p>
    <w:p w:rsidR="0059531D" w:rsidRPr="009331CD" w:rsidRDefault="00023C36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3.1. </w:t>
      </w:r>
      <w:r w:rsidR="0059531D" w:rsidRPr="009331CD">
        <w:rPr>
          <w:rStyle w:val="21"/>
          <w:sz w:val="28"/>
          <w:szCs w:val="28"/>
        </w:rPr>
        <w:t xml:space="preserve">Не позднее 2 (двух) рабочих дней с момента получения правильно оформленной Запроса и всех </w:t>
      </w:r>
      <w:r w:rsidR="00EB43F6" w:rsidRPr="009331CD">
        <w:rPr>
          <w:rStyle w:val="21"/>
          <w:sz w:val="28"/>
          <w:szCs w:val="28"/>
        </w:rPr>
        <w:t>приложений к</w:t>
      </w:r>
      <w:r w:rsidR="0059531D" w:rsidRPr="009331CD">
        <w:rPr>
          <w:rStyle w:val="21"/>
          <w:sz w:val="28"/>
          <w:szCs w:val="28"/>
        </w:rPr>
        <w:t xml:space="preserve"> ней ответственное лицо Общества выполняет следующие мероприятия:</w:t>
      </w:r>
    </w:p>
    <w:p w:rsidR="0059531D" w:rsidRPr="009331CD" w:rsidRDefault="0059531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 xml:space="preserve">подготавливает проект </w:t>
      </w:r>
      <w:r w:rsidRPr="009331CD">
        <w:rPr>
          <w:rStyle w:val="18"/>
          <w:rFonts w:eastAsiaTheme="minorHAnsi"/>
          <w:sz w:val="28"/>
          <w:szCs w:val="28"/>
        </w:rPr>
        <w:t xml:space="preserve">технических условий подключения (технологического присоединения) (далее </w:t>
      </w:r>
      <w:r w:rsidR="00023C36" w:rsidRPr="009331CD">
        <w:rPr>
          <w:rStyle w:val="18"/>
          <w:rFonts w:eastAsiaTheme="minorHAnsi"/>
          <w:sz w:val="28"/>
          <w:szCs w:val="28"/>
        </w:rPr>
        <w:t>- технические условия)</w:t>
      </w:r>
      <w:r w:rsidRPr="009331CD">
        <w:rPr>
          <w:rStyle w:val="21"/>
          <w:sz w:val="28"/>
          <w:szCs w:val="28"/>
        </w:rPr>
        <w:t>,</w:t>
      </w:r>
      <w:r w:rsidRPr="009331CD">
        <w:rPr>
          <w:sz w:val="28"/>
          <w:szCs w:val="28"/>
        </w:rPr>
        <w:t xml:space="preserve"> </w:t>
      </w:r>
      <w:r w:rsidRPr="009331CD">
        <w:rPr>
          <w:rStyle w:val="25"/>
          <w:sz w:val="28"/>
          <w:szCs w:val="28"/>
        </w:rPr>
        <w:t xml:space="preserve">после чего направляет проект </w:t>
      </w:r>
      <w:r w:rsidR="008F2E37" w:rsidRPr="009331CD">
        <w:rPr>
          <w:rStyle w:val="25"/>
          <w:sz w:val="28"/>
          <w:szCs w:val="28"/>
        </w:rPr>
        <w:t>технических условий</w:t>
      </w:r>
      <w:r w:rsidRPr="009331CD">
        <w:rPr>
          <w:rStyle w:val="25"/>
          <w:sz w:val="28"/>
          <w:szCs w:val="28"/>
        </w:rPr>
        <w:t xml:space="preserve"> на согласование в производственно-технический отдел администрации Общества, с приложением пакета документов (</w:t>
      </w:r>
      <w:r w:rsidR="00023C36" w:rsidRPr="009331CD">
        <w:rPr>
          <w:rStyle w:val="25"/>
          <w:sz w:val="28"/>
          <w:szCs w:val="28"/>
        </w:rPr>
        <w:t>З</w:t>
      </w:r>
      <w:r w:rsidRPr="009331CD">
        <w:rPr>
          <w:rStyle w:val="25"/>
          <w:sz w:val="28"/>
          <w:szCs w:val="28"/>
        </w:rPr>
        <w:t>а</w:t>
      </w:r>
      <w:r w:rsidR="00023C36" w:rsidRPr="009331CD">
        <w:rPr>
          <w:rStyle w:val="25"/>
          <w:sz w:val="28"/>
          <w:szCs w:val="28"/>
        </w:rPr>
        <w:t>прос</w:t>
      </w:r>
      <w:r w:rsidRPr="009331CD">
        <w:rPr>
          <w:rStyle w:val="25"/>
          <w:sz w:val="28"/>
          <w:szCs w:val="28"/>
        </w:rPr>
        <w:t xml:space="preserve">а с полным пакетом документов, схема определяющая место </w:t>
      </w:r>
      <w:r w:rsidR="00023C36" w:rsidRPr="009331CD">
        <w:rPr>
          <w:rStyle w:val="25"/>
          <w:sz w:val="28"/>
          <w:szCs w:val="28"/>
        </w:rPr>
        <w:t>под</w:t>
      </w:r>
      <w:r w:rsidR="008F2E37" w:rsidRPr="009331CD">
        <w:rPr>
          <w:rStyle w:val="25"/>
          <w:sz w:val="28"/>
          <w:szCs w:val="28"/>
        </w:rPr>
        <w:t>к</w:t>
      </w:r>
      <w:r w:rsidR="00023C36" w:rsidRPr="009331CD">
        <w:rPr>
          <w:rStyle w:val="25"/>
          <w:sz w:val="28"/>
          <w:szCs w:val="28"/>
        </w:rPr>
        <w:t>лючения заявителя</w:t>
      </w:r>
      <w:r w:rsidRPr="009331CD">
        <w:rPr>
          <w:rStyle w:val="25"/>
          <w:sz w:val="28"/>
          <w:szCs w:val="28"/>
        </w:rPr>
        <w:t>);</w:t>
      </w:r>
    </w:p>
    <w:p w:rsidR="008F2E37" w:rsidRPr="009331CD" w:rsidRDefault="008F2E37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3.2. Технические условия должны содержать следующие данные:</w:t>
      </w:r>
    </w:p>
    <w:p w:rsidR="008F2E37" w:rsidRPr="009331CD" w:rsidRDefault="008F2E37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а) максимальная нагрузка в возможных точках подключения;</w:t>
      </w:r>
    </w:p>
    <w:p w:rsidR="008F2E37" w:rsidRPr="009331CD" w:rsidRDefault="00EB43F6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Fonts w:eastAsiaTheme="minorHAnsi"/>
          <w:i/>
          <w:iCs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lastRenderedPageBreak/>
        <w:t>б</w:t>
      </w:r>
      <w:r w:rsidR="008F2E37" w:rsidRPr="009331CD">
        <w:rPr>
          <w:rStyle w:val="21"/>
          <w:rFonts w:eastAsiaTheme="minorHAnsi"/>
          <w:sz w:val="28"/>
          <w:szCs w:val="28"/>
        </w:rPr>
        <w:t>)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</w:p>
    <w:p w:rsidR="00023C36" w:rsidRPr="009331CD" w:rsidRDefault="008F2E37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3.3</w:t>
      </w:r>
      <w:r w:rsidR="00023C36" w:rsidRPr="009331CD">
        <w:rPr>
          <w:rStyle w:val="25"/>
          <w:sz w:val="28"/>
          <w:szCs w:val="28"/>
        </w:rPr>
        <w:t xml:space="preserve">. Не позднее 14 дней с момента получения правильно оформленного Запроса </w:t>
      </w:r>
      <w:r w:rsidR="00083687" w:rsidRPr="009331CD">
        <w:rPr>
          <w:rStyle w:val="25"/>
          <w:sz w:val="28"/>
          <w:szCs w:val="28"/>
        </w:rPr>
        <w:t>о</w:t>
      </w:r>
      <w:r w:rsidR="00023C36" w:rsidRPr="009331CD">
        <w:rPr>
          <w:rStyle w:val="25"/>
          <w:sz w:val="28"/>
          <w:szCs w:val="28"/>
        </w:rPr>
        <w:t>тветственное лицо Общества: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регистрирует ТУ в журнале регистрации выданных ТУ;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 xml:space="preserve">направляет подписанные технические условия. </w:t>
      </w:r>
    </w:p>
    <w:p w:rsidR="008F2E37" w:rsidRPr="009331CD" w:rsidRDefault="008F2E37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  <w:r w:rsidRPr="009331CD">
        <w:rPr>
          <w:rStyle w:val="25"/>
          <w:sz w:val="28"/>
          <w:szCs w:val="28"/>
        </w:rPr>
        <w:t>3.4. Выдача технических условий осуществляется без взимания платы.</w:t>
      </w:r>
    </w:p>
    <w:p w:rsidR="00023C36" w:rsidRPr="009331CD" w:rsidRDefault="00023C36" w:rsidP="00DF1708">
      <w:pPr>
        <w:pStyle w:val="163"/>
        <w:shd w:val="clear" w:color="auto" w:fill="auto"/>
        <w:spacing w:before="0" w:after="0" w:line="240" w:lineRule="auto"/>
        <w:ind w:right="20" w:firstLine="709"/>
        <w:rPr>
          <w:rStyle w:val="25"/>
          <w:sz w:val="28"/>
          <w:szCs w:val="28"/>
        </w:rPr>
      </w:pPr>
    </w:p>
    <w:p w:rsidR="00EB2825" w:rsidRPr="009331CD" w:rsidRDefault="00EB2825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 xml:space="preserve">4. </w:t>
      </w:r>
      <w:r w:rsidRPr="009331CD">
        <w:rPr>
          <w:rFonts w:eastAsiaTheme="minorHAnsi"/>
          <w:color w:val="auto"/>
          <w:szCs w:val="28"/>
        </w:rPr>
        <w:t>Отказ в</w:t>
      </w:r>
      <w:r w:rsidRPr="009331CD">
        <w:rPr>
          <w:rFonts w:eastAsiaTheme="minorHAnsi" w:cs="Times New Roman"/>
          <w:color w:val="auto"/>
          <w:szCs w:val="28"/>
          <w:lang w:eastAsia="en-US"/>
        </w:rPr>
        <w:t xml:space="preserve"> выдаче технических условий </w:t>
      </w:r>
      <w:r w:rsidRPr="009331CD">
        <w:rPr>
          <w:rStyle w:val="21"/>
          <w:rFonts w:eastAsiaTheme="majorEastAsia"/>
          <w:color w:val="auto"/>
          <w:sz w:val="28"/>
          <w:szCs w:val="28"/>
        </w:rPr>
        <w:t>(при отсутствии технической возможности)</w:t>
      </w:r>
    </w:p>
    <w:p w:rsidR="00083687" w:rsidRPr="009331CD" w:rsidRDefault="00083687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4.1. </w:t>
      </w:r>
      <w:r w:rsidR="005754E0" w:rsidRPr="009331CD">
        <w:rPr>
          <w:rStyle w:val="21"/>
          <w:sz w:val="28"/>
          <w:szCs w:val="28"/>
        </w:rPr>
        <w:t>О</w:t>
      </w:r>
      <w:r w:rsidRPr="009331CD">
        <w:rPr>
          <w:rStyle w:val="21"/>
          <w:sz w:val="28"/>
          <w:szCs w:val="28"/>
        </w:rPr>
        <w:t xml:space="preserve">тветственное лицо Общества в течение </w:t>
      </w:r>
      <w:r w:rsidRPr="009331CD">
        <w:rPr>
          <w:rStyle w:val="25"/>
          <w:sz w:val="28"/>
          <w:szCs w:val="28"/>
        </w:rPr>
        <w:t xml:space="preserve">14 дней </w:t>
      </w:r>
      <w:r w:rsidRPr="009331CD">
        <w:rPr>
          <w:rStyle w:val="21"/>
          <w:sz w:val="28"/>
          <w:szCs w:val="28"/>
        </w:rPr>
        <w:t xml:space="preserve">с даты получения Запроса, письменно уведомляет Заявителя об </w:t>
      </w:r>
      <w:r w:rsidRPr="009331CD">
        <w:rPr>
          <w:rFonts w:eastAsiaTheme="minorHAnsi"/>
          <w:sz w:val="28"/>
          <w:szCs w:val="28"/>
        </w:rPr>
        <w:t>отказе выдаче технических условий</w:t>
      </w:r>
      <w:r w:rsidR="005754E0" w:rsidRPr="009331CD">
        <w:rPr>
          <w:rStyle w:val="21"/>
          <w:sz w:val="28"/>
          <w:szCs w:val="28"/>
        </w:rPr>
        <w:t xml:space="preserve"> в виду </w:t>
      </w:r>
      <w:r w:rsidR="005754E0" w:rsidRPr="009331CD">
        <w:rPr>
          <w:rStyle w:val="21"/>
          <w:rFonts w:eastAsiaTheme="majorEastAsia"/>
          <w:sz w:val="28"/>
          <w:szCs w:val="28"/>
        </w:rPr>
        <w:t>отсутствия</w:t>
      </w:r>
      <w:r w:rsidR="005754E0" w:rsidRPr="009331CD">
        <w:rPr>
          <w:rStyle w:val="21"/>
          <w:sz w:val="28"/>
          <w:szCs w:val="28"/>
        </w:rPr>
        <w:t xml:space="preserve"> технической возможности</w:t>
      </w:r>
      <w:r w:rsidRPr="009331CD">
        <w:rPr>
          <w:rFonts w:eastAsiaTheme="minorHAnsi"/>
          <w:sz w:val="28"/>
          <w:szCs w:val="28"/>
        </w:rPr>
        <w:t>.</w:t>
      </w:r>
    </w:p>
    <w:p w:rsidR="00EB2825" w:rsidRPr="009331CD" w:rsidRDefault="00EB2825" w:rsidP="00DF1708">
      <w:pPr>
        <w:rPr>
          <w:color w:val="auto"/>
        </w:rPr>
      </w:pPr>
    </w:p>
    <w:p w:rsidR="005754E0" w:rsidRPr="009331CD" w:rsidRDefault="005754E0" w:rsidP="00DF1708">
      <w:pPr>
        <w:pStyle w:val="163"/>
        <w:shd w:val="clear" w:color="auto" w:fill="auto"/>
        <w:tabs>
          <w:tab w:val="left" w:pos="1412"/>
        </w:tabs>
        <w:spacing w:before="0" w:after="0" w:line="240" w:lineRule="auto"/>
        <w:ind w:right="20" w:firstLine="709"/>
        <w:jc w:val="center"/>
        <w:rPr>
          <w:rStyle w:val="21"/>
          <w:b/>
          <w:sz w:val="28"/>
          <w:szCs w:val="28"/>
        </w:rPr>
      </w:pPr>
      <w:bookmarkStart w:id="10" w:name="_Toc378859457"/>
      <w:bookmarkStart w:id="11" w:name="_Toc508630863"/>
      <w:bookmarkEnd w:id="9"/>
      <w:r w:rsidRPr="009331CD">
        <w:rPr>
          <w:rStyle w:val="21"/>
          <w:b/>
          <w:sz w:val="28"/>
          <w:szCs w:val="28"/>
        </w:rPr>
        <w:t>5.</w:t>
      </w:r>
      <w:r w:rsidRPr="009331CD">
        <w:rPr>
          <w:rStyle w:val="21"/>
          <w:sz w:val="28"/>
          <w:szCs w:val="28"/>
        </w:rPr>
        <w:t xml:space="preserve"> </w:t>
      </w:r>
      <w:r w:rsidRPr="009331CD">
        <w:rPr>
          <w:rStyle w:val="21"/>
          <w:b/>
          <w:sz w:val="28"/>
          <w:szCs w:val="28"/>
        </w:rPr>
        <w:t>Порядок приема</w:t>
      </w:r>
      <w:r w:rsidRPr="009331CD">
        <w:rPr>
          <w:rStyle w:val="21"/>
          <w:rFonts w:eastAsia="Arial Unicode MS"/>
          <w:sz w:val="28"/>
          <w:szCs w:val="28"/>
        </w:rPr>
        <w:t xml:space="preserve"> </w:t>
      </w:r>
      <w:r w:rsidR="00A7175F" w:rsidRPr="009331CD">
        <w:rPr>
          <w:rStyle w:val="21"/>
          <w:rFonts w:eastAsia="Arial Unicode MS"/>
          <w:b/>
          <w:sz w:val="28"/>
          <w:szCs w:val="28"/>
        </w:rPr>
        <w:t>З</w:t>
      </w:r>
      <w:r w:rsidR="00A7175F" w:rsidRPr="009331CD">
        <w:rPr>
          <w:rStyle w:val="21"/>
          <w:b/>
          <w:sz w:val="28"/>
          <w:szCs w:val="28"/>
        </w:rPr>
        <w:t xml:space="preserve">аявки (приложение № 2) </w:t>
      </w:r>
      <w:r w:rsidR="00A7175F" w:rsidRPr="009331CD">
        <w:rPr>
          <w:rStyle w:val="21"/>
          <w:rFonts w:eastAsiaTheme="minorHAnsi"/>
          <w:b/>
          <w:sz w:val="28"/>
          <w:szCs w:val="28"/>
        </w:rPr>
        <w:t>на подключение к системе теплоснабжения</w:t>
      </w:r>
    </w:p>
    <w:p w:rsidR="00A7175F" w:rsidRPr="009331CD" w:rsidRDefault="00A7175F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sz w:val="28"/>
          <w:szCs w:val="28"/>
        </w:rPr>
        <w:t>5.1.</w:t>
      </w:r>
      <w:r w:rsidRPr="009331CD">
        <w:rPr>
          <w:rStyle w:val="22"/>
          <w:sz w:val="28"/>
          <w:szCs w:val="28"/>
        </w:rPr>
        <w:t xml:space="preserve"> Основанием </w:t>
      </w:r>
      <w:r w:rsidRPr="009331CD">
        <w:rPr>
          <w:rStyle w:val="21"/>
          <w:sz w:val="28"/>
          <w:szCs w:val="28"/>
        </w:rPr>
        <w:t>для осуществления мероприятий по подключению</w:t>
      </w:r>
      <w:r w:rsidRPr="009331CD">
        <w:rPr>
          <w:rStyle w:val="22"/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>является Заявка в 2 (двух) экземплярах полученная Обществом письмом</w:t>
      </w:r>
      <w:r w:rsidRPr="009331CD">
        <w:rPr>
          <w:rStyle w:val="23"/>
          <w:sz w:val="28"/>
          <w:szCs w:val="28"/>
        </w:rPr>
        <w:t xml:space="preserve"> </w:t>
      </w:r>
      <w:r w:rsidRPr="009331CD">
        <w:rPr>
          <w:rStyle w:val="21"/>
          <w:sz w:val="28"/>
          <w:szCs w:val="28"/>
        </w:rPr>
        <w:t>с описью вложения по содержанию соответствующая требованиям (приложение № 1).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 xml:space="preserve">.2. При поступлении Заявки в администрацию Общества, ответственное лицо производственно-технического отдела Технического управления администрации Общества в течение 1 (одного) рабочего дня определяет Исполнителя - Общества, эксплуатирующего </w:t>
      </w:r>
      <w:r w:rsidR="00A7175F" w:rsidRPr="009331CD">
        <w:rPr>
          <w:rStyle w:val="21"/>
          <w:rFonts w:eastAsiaTheme="minorHAnsi"/>
          <w:sz w:val="28"/>
          <w:szCs w:val="28"/>
        </w:rPr>
        <w:t>системы теплоснабжения</w:t>
      </w:r>
      <w:r w:rsidR="00A7175F" w:rsidRPr="009331CD">
        <w:rPr>
          <w:rStyle w:val="21"/>
          <w:sz w:val="28"/>
          <w:szCs w:val="28"/>
        </w:rPr>
        <w:t xml:space="preserve">, в отношении которого планируется осуществить мероприятия по подключению, и направляет на исполнение Заявку или по электронной почте. 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.3. В случае если Заявитель направил Заявку в Обществ</w:t>
      </w:r>
      <w:r w:rsidR="00BB0044">
        <w:rPr>
          <w:rStyle w:val="21"/>
          <w:sz w:val="28"/>
          <w:szCs w:val="28"/>
        </w:rPr>
        <w:t>о</w:t>
      </w:r>
      <w:r w:rsidR="00A7175F" w:rsidRPr="009331CD">
        <w:rPr>
          <w:rStyle w:val="21"/>
          <w:sz w:val="28"/>
          <w:szCs w:val="28"/>
        </w:rPr>
        <w:t>, ответственное лицо Общества уведомляет производственно-технический отдел Технического управления администрации Общества о факте такого обращения посредством направления копии заявки по факсимильной связи (или электронной почте) в течение 1 (одного) рабочего дня с момента получения Заявки.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.4. При несоответствии Заявки требованиям, указанным в п. 5.1 настоящег</w:t>
      </w:r>
      <w:r w:rsidR="00BB0044">
        <w:rPr>
          <w:rStyle w:val="21"/>
          <w:sz w:val="28"/>
          <w:szCs w:val="28"/>
        </w:rPr>
        <w:t>о Положения, ответственное лицо</w:t>
      </w:r>
      <w:r w:rsidR="00EB43F6">
        <w:rPr>
          <w:rStyle w:val="21"/>
          <w:sz w:val="28"/>
          <w:szCs w:val="28"/>
        </w:rPr>
        <w:t xml:space="preserve"> Общества в течение 5</w:t>
      </w:r>
      <w:r w:rsidR="00A7175F" w:rsidRPr="009331CD">
        <w:rPr>
          <w:rStyle w:val="21"/>
          <w:sz w:val="28"/>
          <w:szCs w:val="28"/>
        </w:rPr>
        <w:t xml:space="preserve"> рабочих дней с даты получения Заявки, письменно уведомляет Заявителя </w:t>
      </w:r>
      <w:r w:rsidRPr="009331CD">
        <w:rPr>
          <w:rFonts w:eastAsiaTheme="minorHAnsi"/>
          <w:sz w:val="28"/>
          <w:szCs w:val="28"/>
        </w:rPr>
        <w:t>о необходимости в течение 20 рабочих дней со дня получения указанного уведомления представить недостающие сведения и документы</w:t>
      </w:r>
      <w:r w:rsidR="00A7175F" w:rsidRPr="009331CD">
        <w:rPr>
          <w:rStyle w:val="21"/>
          <w:sz w:val="28"/>
          <w:szCs w:val="28"/>
        </w:rPr>
        <w:t xml:space="preserve">. </w:t>
      </w:r>
    </w:p>
    <w:p w:rsidR="00F14E45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5.4.1. После получения недостающих сведений от заявителя ответственное лицо Общества выполняет мероприятия, указанные в разделе </w:t>
      </w:r>
      <w:r w:rsidR="00E729ED" w:rsidRPr="009331CD">
        <w:rPr>
          <w:rStyle w:val="21"/>
          <w:sz w:val="28"/>
          <w:szCs w:val="28"/>
        </w:rPr>
        <w:t>6</w:t>
      </w:r>
      <w:r w:rsidRPr="009331CD">
        <w:rPr>
          <w:rStyle w:val="21"/>
          <w:sz w:val="28"/>
          <w:szCs w:val="28"/>
        </w:rPr>
        <w:t xml:space="preserve"> настоящего Регламента.</w:t>
      </w:r>
    </w:p>
    <w:p w:rsidR="00F14E45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>5.4.2. </w:t>
      </w:r>
      <w:r w:rsidRPr="009331CD">
        <w:rPr>
          <w:rFonts w:eastAsiaTheme="minorHAnsi"/>
          <w:sz w:val="28"/>
          <w:szCs w:val="28"/>
        </w:rPr>
        <w:t xml:space="preserve">В случае непредставления Заявителем недостающих сведений и документов в течение указанного срока </w:t>
      </w:r>
      <w:r w:rsidRPr="009331CD">
        <w:rPr>
          <w:rStyle w:val="21"/>
          <w:sz w:val="28"/>
          <w:szCs w:val="28"/>
        </w:rPr>
        <w:t>ответственное лицо Общества</w:t>
      </w:r>
      <w:r w:rsidRPr="009331CD">
        <w:rPr>
          <w:rFonts w:eastAsiaTheme="minorHAnsi"/>
          <w:sz w:val="28"/>
          <w:szCs w:val="28"/>
        </w:rPr>
        <w:t xml:space="preserve"> аннулирует заявку и уведомляет об этом заявителя в течение 3 рабочих дней со дня принятия решения об аннулировании заявки.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lastRenderedPageBreak/>
        <w:t>5</w:t>
      </w:r>
      <w:r w:rsidR="00A7175F" w:rsidRPr="009331CD">
        <w:rPr>
          <w:rStyle w:val="21"/>
          <w:sz w:val="28"/>
          <w:szCs w:val="28"/>
        </w:rPr>
        <w:t>.4.3. Копии уведомлений в течение 1 (одного) рабочего дня направляются в ПТО ТУ.</w:t>
      </w:r>
    </w:p>
    <w:p w:rsidR="00A7175F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 xml:space="preserve">.5. При получении Заявки, удовлетворяющей требованиям п. </w:t>
      </w:r>
      <w:r w:rsidRPr="009331CD">
        <w:rPr>
          <w:rStyle w:val="21"/>
          <w:sz w:val="28"/>
          <w:szCs w:val="28"/>
        </w:rPr>
        <w:t>5</w:t>
      </w:r>
      <w:r w:rsidR="00A7175F" w:rsidRPr="009331CD">
        <w:rPr>
          <w:rStyle w:val="21"/>
          <w:sz w:val="28"/>
          <w:szCs w:val="28"/>
        </w:rPr>
        <w:t>.1 настоящего Положения, ответственное лицо Общества выполняет следующие мероприятия:</w:t>
      </w:r>
    </w:p>
    <w:p w:rsidR="00A7175F" w:rsidRPr="009331CD" w:rsidRDefault="00A7175F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2.5.1. определяет техническую возможность осуществления технологического присоединения. </w:t>
      </w:r>
      <w:r w:rsidR="00F14E45" w:rsidRPr="009331CD">
        <w:rPr>
          <w:rStyle w:val="21"/>
          <w:rFonts w:eastAsiaTheme="minorHAnsi"/>
          <w:sz w:val="28"/>
          <w:szCs w:val="28"/>
        </w:rPr>
        <w:t xml:space="preserve">Критерии наличия технической возможности технологического присоединения определены п. 17 Правил </w:t>
      </w:r>
      <w:r w:rsidR="00F14E45" w:rsidRPr="009331CD">
        <w:rPr>
          <w:rStyle w:val="21"/>
          <w:sz w:val="28"/>
          <w:szCs w:val="28"/>
        </w:rPr>
        <w:t>подключения (технологического присоединения)</w:t>
      </w:r>
      <w:r w:rsidRPr="009331CD">
        <w:rPr>
          <w:rStyle w:val="21"/>
          <w:rFonts w:eastAsiaTheme="minorHAnsi"/>
          <w:sz w:val="28"/>
          <w:szCs w:val="28"/>
        </w:rPr>
        <w:t>.</w:t>
      </w:r>
    </w:p>
    <w:p w:rsidR="003951BD" w:rsidRPr="009331CD" w:rsidRDefault="00F14E45" w:rsidP="00DF1708">
      <w:pPr>
        <w:pStyle w:val="163"/>
        <w:tabs>
          <w:tab w:val="left" w:pos="1210"/>
        </w:tabs>
        <w:spacing w:before="0" w:after="0" w:line="240" w:lineRule="auto"/>
        <w:ind w:right="23" w:firstLine="709"/>
        <w:rPr>
          <w:rStyle w:val="21"/>
          <w:rFonts w:eastAsiaTheme="minorHAnsi"/>
          <w:sz w:val="28"/>
          <w:szCs w:val="28"/>
        </w:rPr>
      </w:pPr>
      <w:r w:rsidRPr="009331CD">
        <w:rPr>
          <w:rStyle w:val="21"/>
          <w:rFonts w:eastAsiaTheme="minorHAnsi"/>
          <w:sz w:val="28"/>
          <w:szCs w:val="28"/>
        </w:rPr>
        <w:t>2.5.2. </w:t>
      </w:r>
      <w:r w:rsidRPr="009331CD">
        <w:rPr>
          <w:rStyle w:val="21"/>
          <w:sz w:val="28"/>
          <w:szCs w:val="28"/>
        </w:rPr>
        <w:t>определяет</w:t>
      </w:r>
      <w:r w:rsidRPr="009331CD">
        <w:rPr>
          <w:rStyle w:val="21"/>
          <w:rFonts w:eastAsiaTheme="minorHAnsi"/>
          <w:sz w:val="28"/>
          <w:szCs w:val="28"/>
        </w:rPr>
        <w:t xml:space="preserve"> </w:t>
      </w:r>
      <w:r w:rsidR="003951BD" w:rsidRPr="009331CD">
        <w:rPr>
          <w:rStyle w:val="21"/>
          <w:rFonts w:eastAsiaTheme="minorHAnsi"/>
          <w:sz w:val="28"/>
          <w:szCs w:val="28"/>
        </w:rPr>
        <w:t>пропускн</w:t>
      </w:r>
      <w:r w:rsidR="00E729ED" w:rsidRPr="009331CD">
        <w:rPr>
          <w:rStyle w:val="21"/>
          <w:rFonts w:eastAsiaTheme="minorHAnsi"/>
          <w:sz w:val="28"/>
          <w:szCs w:val="28"/>
        </w:rPr>
        <w:t>ую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способност</w:t>
      </w:r>
      <w:r w:rsidR="00E729ED" w:rsidRPr="009331CD">
        <w:rPr>
          <w:rStyle w:val="21"/>
          <w:rFonts w:eastAsiaTheme="minorHAnsi"/>
          <w:sz w:val="28"/>
          <w:szCs w:val="28"/>
        </w:rPr>
        <w:t>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тепловых сетей, мощн</w:t>
      </w:r>
      <w:r w:rsidR="00E729ED" w:rsidRPr="009331CD">
        <w:rPr>
          <w:rStyle w:val="21"/>
          <w:rFonts w:eastAsiaTheme="minorHAnsi"/>
          <w:sz w:val="28"/>
          <w:szCs w:val="28"/>
        </w:rPr>
        <w:t>ость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источника тепловой энергии, точк</w:t>
      </w:r>
      <w:r w:rsidR="00E729ED" w:rsidRPr="009331CD">
        <w:rPr>
          <w:rStyle w:val="21"/>
          <w:rFonts w:eastAsiaTheme="minorHAnsi"/>
          <w:sz w:val="28"/>
          <w:szCs w:val="28"/>
        </w:rPr>
        <w:t>и</w:t>
      </w:r>
      <w:r w:rsidR="003951BD" w:rsidRPr="009331CD">
        <w:rPr>
          <w:rStyle w:val="21"/>
          <w:rFonts w:eastAsiaTheme="minorHAnsi"/>
          <w:sz w:val="28"/>
          <w:szCs w:val="28"/>
        </w:rPr>
        <w:t xml:space="preserve"> подключения</w:t>
      </w:r>
      <w:r w:rsidR="00E729ED" w:rsidRPr="009331CD">
        <w:rPr>
          <w:rStyle w:val="21"/>
          <w:rFonts w:eastAsiaTheme="minorHAnsi"/>
          <w:sz w:val="28"/>
          <w:szCs w:val="28"/>
        </w:rPr>
        <w:t xml:space="preserve"> и точки присоединения.</w:t>
      </w:r>
    </w:p>
    <w:p w:rsidR="00F14E45" w:rsidRPr="009331CD" w:rsidRDefault="00F14E45" w:rsidP="00DF17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F14E45" w:rsidRPr="009331CD" w:rsidRDefault="00F14E45" w:rsidP="00DF170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</w:p>
    <w:p w:rsidR="005754E0" w:rsidRPr="009331CD" w:rsidRDefault="005754E0" w:rsidP="00DF1708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E729ED" w:rsidRPr="009331CD" w:rsidRDefault="00E729ED" w:rsidP="00DF1708">
      <w:pPr>
        <w:pStyle w:val="2"/>
        <w:numPr>
          <w:ilvl w:val="0"/>
          <w:numId w:val="0"/>
        </w:numPr>
        <w:spacing w:before="0" w:after="0" w:line="240" w:lineRule="auto"/>
        <w:rPr>
          <w:color w:val="auto"/>
        </w:rPr>
      </w:pPr>
      <w:r w:rsidRPr="009331CD">
        <w:rPr>
          <w:color w:val="auto"/>
        </w:rPr>
        <w:t>6. Порядок заключения договора</w:t>
      </w:r>
    </w:p>
    <w:p w:rsidR="00E729ED" w:rsidRPr="009331CD" w:rsidRDefault="00E729ED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  <w:r w:rsidRPr="009331CD">
        <w:rPr>
          <w:color w:val="auto"/>
        </w:rPr>
        <w:t>3.1.</w:t>
      </w:r>
      <w:r w:rsidRPr="009331CD">
        <w:rPr>
          <w:color w:val="auto"/>
          <w:lang w:val="en-US"/>
        </w:rPr>
        <w:t> </w:t>
      </w:r>
      <w:r w:rsidRPr="009331CD">
        <w:rPr>
          <w:color w:val="auto"/>
        </w:rPr>
        <w:t xml:space="preserve">Порядок заключения Договора </w:t>
      </w:r>
      <w:r w:rsidR="00B121FE" w:rsidRPr="009331CD">
        <w:rPr>
          <w:color w:val="auto"/>
        </w:rPr>
        <w:t>при наличии технической возможности</w:t>
      </w:r>
    </w:p>
    <w:p w:rsidR="00E729ED" w:rsidRPr="009331CD" w:rsidRDefault="00E729ED" w:rsidP="00DF1708">
      <w:pPr>
        <w:rPr>
          <w:color w:val="auto"/>
        </w:rPr>
      </w:pPr>
    </w:p>
    <w:p w:rsidR="00E729E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E729ED" w:rsidRPr="009331CD">
        <w:rPr>
          <w:rStyle w:val="21"/>
          <w:sz w:val="28"/>
          <w:szCs w:val="28"/>
        </w:rPr>
        <w:t xml:space="preserve">.1.1. Не позднее 2 (двух) рабочих дней с момента получения правильно оформленной Заявки и всех приложений к ней ответственное </w:t>
      </w:r>
      <w:r w:rsidR="00EB43F6" w:rsidRPr="009331CD">
        <w:rPr>
          <w:rStyle w:val="21"/>
          <w:sz w:val="28"/>
          <w:szCs w:val="28"/>
        </w:rPr>
        <w:t>лицо Общества</w:t>
      </w:r>
      <w:r w:rsidR="00E729ED" w:rsidRPr="009331CD">
        <w:rPr>
          <w:rStyle w:val="21"/>
          <w:sz w:val="28"/>
          <w:szCs w:val="28"/>
        </w:rPr>
        <w:t xml:space="preserve"> выполняет следующие мероприятия:</w:t>
      </w:r>
    </w:p>
    <w:p w:rsidR="00E729ED" w:rsidRPr="009331CD" w:rsidRDefault="00E729ED" w:rsidP="00DF1708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подготавливает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Условий </w:t>
      </w:r>
      <w:r w:rsidR="00EB43F6" w:rsidRPr="009331CD">
        <w:rPr>
          <w:rStyle w:val="21"/>
          <w:rFonts w:eastAsiaTheme="minorHAnsi"/>
          <w:color w:val="auto"/>
          <w:sz w:val="28"/>
          <w:szCs w:val="28"/>
        </w:rPr>
        <w:t>подключения,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после чего направляет проект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 xml:space="preserve">Условий </w:t>
      </w:r>
      <w:r w:rsidR="00EB43F6" w:rsidRPr="009331CD">
        <w:rPr>
          <w:rStyle w:val="21"/>
          <w:rFonts w:eastAsiaTheme="minorHAnsi"/>
          <w:color w:val="auto"/>
          <w:sz w:val="28"/>
          <w:szCs w:val="28"/>
        </w:rPr>
        <w:t xml:space="preserve">подключения </w:t>
      </w:r>
      <w:r w:rsidR="00EB43F6" w:rsidRPr="009331CD">
        <w:rPr>
          <w:rStyle w:val="21"/>
          <w:rFonts w:eastAsia="Arial Unicode MS"/>
          <w:color w:val="auto"/>
          <w:sz w:val="28"/>
          <w:szCs w:val="28"/>
        </w:rPr>
        <w:t>на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 согласование в производственно-технический отдел администрации Общества, с приложением пакета документов (заявка с полным пакетом документов, схема определяющая место присоединения заявителя, схемы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>тепловых сетей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, схемы </w:t>
      </w:r>
      <w:r w:rsidR="00E27E4E" w:rsidRPr="009331CD">
        <w:rPr>
          <w:rStyle w:val="21"/>
          <w:rFonts w:eastAsiaTheme="minorHAnsi"/>
          <w:color w:val="auto"/>
          <w:sz w:val="28"/>
          <w:szCs w:val="28"/>
        </w:rPr>
        <w:t>источника тепловой энергии,</w:t>
      </w:r>
      <w:r w:rsidR="00E27E4E" w:rsidRPr="009331CD">
        <w:rPr>
          <w:rStyle w:val="21"/>
          <w:rFonts w:eastAsia="Arial Unicode MS"/>
          <w:color w:val="auto"/>
          <w:sz w:val="28"/>
          <w:szCs w:val="28"/>
        </w:rPr>
        <w:t xml:space="preserve"> схемы </w:t>
      </w:r>
      <w:r w:rsidRPr="009331CD">
        <w:rPr>
          <w:rStyle w:val="21"/>
          <w:rFonts w:eastAsia="Arial Unicode MS"/>
          <w:color w:val="auto"/>
          <w:sz w:val="28"/>
          <w:szCs w:val="28"/>
        </w:rPr>
        <w:t>с указанием места присоединения объектов ООО «</w:t>
      </w:r>
      <w:r w:rsidR="00BF33B2">
        <w:rPr>
          <w:rStyle w:val="21"/>
          <w:rFonts w:eastAsia="Arial Unicode MS"/>
          <w:color w:val="auto"/>
          <w:sz w:val="28"/>
          <w:szCs w:val="28"/>
        </w:rPr>
        <w:t>Нальчикские тепловые сети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» к сетям </w:t>
      </w:r>
      <w:r w:rsidR="00E27E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смежных организаций</w:t>
      </w:r>
      <w:r w:rsidRPr="009331CD">
        <w:rPr>
          <w:rStyle w:val="21"/>
          <w:rFonts w:eastAsia="Arial Unicode MS"/>
          <w:color w:val="auto"/>
          <w:sz w:val="28"/>
          <w:szCs w:val="28"/>
        </w:rPr>
        <w:t>);</w:t>
      </w:r>
    </w:p>
    <w:p w:rsidR="002130DC" w:rsidRPr="009331CD" w:rsidRDefault="002130DC" w:rsidP="00DF1708">
      <w:pPr>
        <w:pStyle w:val="163"/>
        <w:shd w:val="clear" w:color="auto" w:fill="auto"/>
        <w:tabs>
          <w:tab w:val="left" w:pos="1441"/>
        </w:tabs>
        <w:spacing w:before="0" w:after="0" w:line="240" w:lineRule="auto"/>
        <w:ind w:right="20" w:firstLine="709"/>
        <w:rPr>
          <w:rFonts w:eastAsiaTheme="minorHAnsi"/>
          <w:sz w:val="28"/>
          <w:szCs w:val="28"/>
        </w:rPr>
      </w:pPr>
      <w:r w:rsidRPr="009331CD">
        <w:rPr>
          <w:rFonts w:eastAsiaTheme="minorHAnsi"/>
          <w:sz w:val="28"/>
          <w:szCs w:val="28"/>
        </w:rPr>
        <w:t>определяет размер платы за технологическое присоединение в соответствии с разделом 4. настоящего Положения.</w:t>
      </w:r>
    </w:p>
    <w:p w:rsidR="008D07FB" w:rsidRPr="009331CD" w:rsidRDefault="002130DC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п</w:t>
      </w:r>
      <w:r w:rsidR="00E729ED" w:rsidRPr="009331CD">
        <w:rPr>
          <w:rStyle w:val="21"/>
          <w:sz w:val="28"/>
          <w:szCs w:val="28"/>
        </w:rPr>
        <w:t>одготавливает и согласовывает в соответствии с Положением о договорной работе в Обществе проект Договора, составленный</w:t>
      </w:r>
      <w:r w:rsidR="008D07FB" w:rsidRPr="009331CD">
        <w:rPr>
          <w:rStyle w:val="21"/>
          <w:sz w:val="28"/>
          <w:szCs w:val="28"/>
        </w:rPr>
        <w:t xml:space="preserve"> </w:t>
      </w:r>
      <w:r w:rsidR="008D07FB" w:rsidRPr="009331CD">
        <w:rPr>
          <w:rFonts w:eastAsiaTheme="minorHAnsi"/>
          <w:sz w:val="28"/>
          <w:szCs w:val="28"/>
        </w:rPr>
        <w:t xml:space="preserve">договор о подключении заключается в простой письменной форме </w:t>
      </w:r>
      <w:r w:rsidR="008D07FB" w:rsidRPr="009331CD">
        <w:rPr>
          <w:rStyle w:val="21"/>
          <w:sz w:val="28"/>
          <w:szCs w:val="28"/>
        </w:rPr>
        <w:t>в соответствии Правилами</w:t>
      </w:r>
      <w:r w:rsidR="00234361" w:rsidRPr="009331CD">
        <w:rPr>
          <w:rStyle w:val="21"/>
          <w:sz w:val="28"/>
          <w:szCs w:val="28"/>
        </w:rPr>
        <w:t xml:space="preserve"> подключения.</w:t>
      </w:r>
      <w:r w:rsidR="008D07FB" w:rsidRPr="009331CD">
        <w:rPr>
          <w:rStyle w:val="21"/>
          <w:sz w:val="28"/>
          <w:szCs w:val="28"/>
        </w:rPr>
        <w:t xml:space="preserve"> </w:t>
      </w:r>
    </w:p>
    <w:p w:rsidR="00E729E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E729ED" w:rsidRPr="009331CD">
        <w:rPr>
          <w:rStyle w:val="21"/>
          <w:sz w:val="28"/>
          <w:szCs w:val="28"/>
        </w:rPr>
        <w:t xml:space="preserve">.1.2. Не позднее </w:t>
      </w:r>
      <w:r w:rsidR="00ED031A" w:rsidRPr="009331CD">
        <w:rPr>
          <w:rFonts w:eastAsiaTheme="minorHAnsi"/>
          <w:sz w:val="28"/>
          <w:szCs w:val="28"/>
        </w:rPr>
        <w:t xml:space="preserve">20 рабочих дней </w:t>
      </w:r>
      <w:r w:rsidR="00E729ED" w:rsidRPr="009331CD">
        <w:rPr>
          <w:rStyle w:val="21"/>
          <w:sz w:val="28"/>
          <w:szCs w:val="28"/>
        </w:rPr>
        <w:t xml:space="preserve">с момента получения правильно оформленной Заявки Ответственное лицо Общества </w:t>
      </w:r>
      <w:r w:rsidR="002130DC" w:rsidRPr="009331CD">
        <w:rPr>
          <w:rStyle w:val="25"/>
          <w:sz w:val="28"/>
          <w:szCs w:val="28"/>
        </w:rPr>
        <w:t xml:space="preserve">регистрирует </w:t>
      </w:r>
      <w:r w:rsidR="002130DC" w:rsidRPr="009331CD">
        <w:rPr>
          <w:rStyle w:val="21"/>
          <w:rFonts w:eastAsiaTheme="minorHAnsi"/>
          <w:sz w:val="28"/>
          <w:szCs w:val="28"/>
        </w:rPr>
        <w:t>Условий подключения</w:t>
      </w:r>
      <w:r w:rsidR="002130DC" w:rsidRPr="009331CD">
        <w:rPr>
          <w:rStyle w:val="25"/>
          <w:sz w:val="28"/>
          <w:szCs w:val="28"/>
        </w:rPr>
        <w:t xml:space="preserve"> в журнале регистрации выданных </w:t>
      </w:r>
      <w:r w:rsidR="002130DC" w:rsidRPr="009331CD">
        <w:rPr>
          <w:rStyle w:val="21"/>
          <w:rFonts w:eastAsiaTheme="minorHAnsi"/>
          <w:sz w:val="28"/>
          <w:szCs w:val="28"/>
        </w:rPr>
        <w:t>Условий подключения</w:t>
      </w:r>
      <w:r w:rsidR="002130DC" w:rsidRPr="009331CD">
        <w:rPr>
          <w:rStyle w:val="21"/>
          <w:sz w:val="28"/>
          <w:szCs w:val="28"/>
        </w:rPr>
        <w:t xml:space="preserve"> и </w:t>
      </w:r>
      <w:r w:rsidR="00E729ED" w:rsidRPr="009331CD">
        <w:rPr>
          <w:rStyle w:val="21"/>
          <w:sz w:val="28"/>
          <w:szCs w:val="28"/>
        </w:rPr>
        <w:t xml:space="preserve">направляет </w:t>
      </w:r>
      <w:r w:rsidR="00EB43F6" w:rsidRPr="009331CD">
        <w:rPr>
          <w:rStyle w:val="21"/>
          <w:sz w:val="28"/>
          <w:szCs w:val="28"/>
        </w:rPr>
        <w:t>Заявителю,</w:t>
      </w:r>
      <w:r w:rsidR="00E729ED" w:rsidRPr="009331CD">
        <w:rPr>
          <w:rStyle w:val="21"/>
          <w:sz w:val="28"/>
          <w:szCs w:val="28"/>
        </w:rPr>
        <w:t xml:space="preserve"> подписанный проект договора </w:t>
      </w:r>
      <w:r w:rsidR="002130DC" w:rsidRPr="009331CD">
        <w:rPr>
          <w:rStyle w:val="25"/>
          <w:sz w:val="28"/>
          <w:szCs w:val="28"/>
        </w:rPr>
        <w:t>в 2 экземплярах</w:t>
      </w:r>
      <w:r w:rsidR="002130DC" w:rsidRPr="009331CD">
        <w:rPr>
          <w:rStyle w:val="21"/>
          <w:sz w:val="28"/>
          <w:szCs w:val="28"/>
        </w:rPr>
        <w:t xml:space="preserve"> </w:t>
      </w:r>
      <w:r w:rsidR="00E729ED" w:rsidRPr="009331CD">
        <w:rPr>
          <w:rStyle w:val="21"/>
          <w:sz w:val="28"/>
          <w:szCs w:val="28"/>
        </w:rPr>
        <w:t>и технические условия как неотъемлемое приложение к договору.</w:t>
      </w:r>
    </w:p>
    <w:p w:rsidR="00234361" w:rsidRPr="009331CD" w:rsidRDefault="00234361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</w:p>
    <w:p w:rsidR="00234361" w:rsidRPr="009331CD" w:rsidRDefault="00234361" w:rsidP="00DF1708">
      <w:pPr>
        <w:pStyle w:val="2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</w:rPr>
      </w:pPr>
    </w:p>
    <w:p w:rsidR="002130DC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jc w:val="center"/>
        <w:rPr>
          <w:rStyle w:val="21"/>
          <w:rFonts w:eastAsiaTheme="minorHAnsi"/>
          <w:b/>
          <w:sz w:val="28"/>
          <w:szCs w:val="28"/>
        </w:rPr>
      </w:pPr>
      <w:r w:rsidRPr="009331CD">
        <w:rPr>
          <w:rStyle w:val="21"/>
          <w:b/>
          <w:sz w:val="28"/>
          <w:szCs w:val="28"/>
        </w:rPr>
        <w:t>6</w:t>
      </w:r>
      <w:r w:rsidR="003007C8" w:rsidRPr="009331CD">
        <w:rPr>
          <w:rStyle w:val="21"/>
          <w:b/>
          <w:sz w:val="28"/>
          <w:szCs w:val="28"/>
        </w:rPr>
        <w:t>.</w:t>
      </w:r>
      <w:r w:rsidR="00A831C1" w:rsidRPr="009331CD">
        <w:rPr>
          <w:rStyle w:val="21"/>
          <w:b/>
          <w:sz w:val="28"/>
          <w:szCs w:val="28"/>
        </w:rPr>
        <w:t>2</w:t>
      </w:r>
      <w:r w:rsidR="003007C8" w:rsidRPr="009331CD">
        <w:rPr>
          <w:rStyle w:val="21"/>
          <w:b/>
          <w:sz w:val="28"/>
          <w:szCs w:val="28"/>
        </w:rPr>
        <w:t>. </w:t>
      </w:r>
      <w:r w:rsidR="0062126F" w:rsidRPr="009331CD">
        <w:rPr>
          <w:rStyle w:val="21"/>
          <w:b/>
          <w:sz w:val="28"/>
          <w:szCs w:val="28"/>
        </w:rPr>
        <w:t xml:space="preserve">Порядок заключения Договора </w:t>
      </w:r>
      <w:bookmarkEnd w:id="5"/>
      <w:bookmarkEnd w:id="6"/>
      <w:bookmarkEnd w:id="7"/>
      <w:bookmarkEnd w:id="8"/>
      <w:bookmarkEnd w:id="10"/>
      <w:bookmarkEnd w:id="11"/>
      <w:r w:rsidR="002130DC" w:rsidRPr="009331CD">
        <w:rPr>
          <w:rStyle w:val="21"/>
          <w:rFonts w:eastAsiaTheme="minorHAnsi"/>
          <w:b/>
          <w:sz w:val="28"/>
          <w:szCs w:val="28"/>
        </w:rPr>
        <w:t>в случае отсутствия технической возможности подключения</w:t>
      </w:r>
    </w:p>
    <w:p w:rsidR="003C703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rFonts w:eastAsia="Arial Unicode MS"/>
          <w:sz w:val="28"/>
          <w:szCs w:val="28"/>
        </w:rPr>
      </w:pPr>
      <w:r w:rsidRPr="009331CD">
        <w:rPr>
          <w:rStyle w:val="21"/>
          <w:sz w:val="28"/>
          <w:szCs w:val="28"/>
        </w:rPr>
        <w:t>6</w:t>
      </w:r>
      <w:r w:rsidR="003C703D" w:rsidRPr="009331CD">
        <w:rPr>
          <w:rStyle w:val="21"/>
          <w:sz w:val="28"/>
          <w:szCs w:val="28"/>
        </w:rPr>
        <w:t>.</w:t>
      </w:r>
      <w:r w:rsidRPr="009331CD">
        <w:rPr>
          <w:rStyle w:val="21"/>
          <w:sz w:val="28"/>
          <w:szCs w:val="28"/>
        </w:rPr>
        <w:t>2</w:t>
      </w:r>
      <w:r w:rsidR="003C703D" w:rsidRPr="009331CD">
        <w:rPr>
          <w:rStyle w:val="21"/>
          <w:sz w:val="28"/>
          <w:szCs w:val="28"/>
        </w:rPr>
        <w:t>.</w:t>
      </w:r>
      <w:r w:rsidR="003C703D" w:rsidRPr="009331CD">
        <w:rPr>
          <w:rStyle w:val="21"/>
          <w:rFonts w:eastAsiaTheme="minorHAnsi"/>
          <w:sz w:val="28"/>
          <w:szCs w:val="28"/>
        </w:rPr>
        <w:t>1. В случае если у Общества отсутствует техническая возможность подключения, указанных в Заявке при этом о</w:t>
      </w:r>
      <w:r w:rsidR="003C703D" w:rsidRPr="009331CD">
        <w:rPr>
          <w:rStyle w:val="21"/>
          <w:rFonts w:eastAsia="Arial Unicode MS"/>
          <w:sz w:val="28"/>
          <w:szCs w:val="28"/>
        </w:rPr>
        <w:t xml:space="preserve">тветственное </w:t>
      </w:r>
      <w:r w:rsidR="00EB43F6" w:rsidRPr="009331CD">
        <w:rPr>
          <w:rStyle w:val="21"/>
          <w:rFonts w:eastAsia="Arial Unicode MS"/>
          <w:sz w:val="28"/>
          <w:szCs w:val="28"/>
        </w:rPr>
        <w:t>лицо Общества</w:t>
      </w:r>
      <w:r w:rsidR="003C703D" w:rsidRPr="009331CD">
        <w:rPr>
          <w:rStyle w:val="21"/>
          <w:rFonts w:eastAsia="Arial Unicode MS"/>
          <w:sz w:val="28"/>
          <w:szCs w:val="28"/>
        </w:rPr>
        <w:t xml:space="preserve"> выполняет следующие мероприятия: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lastRenderedPageBreak/>
        <w:t>6.2.2.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6.2.2.1. </w:t>
      </w:r>
      <w:r w:rsidRPr="009331CD">
        <w:rPr>
          <w:rStyle w:val="21"/>
          <w:rFonts w:hint="eastAsia"/>
          <w:sz w:val="28"/>
          <w:szCs w:val="28"/>
        </w:rPr>
        <w:t>подключение</w:t>
      </w:r>
      <w:r w:rsidRPr="009331CD">
        <w:rPr>
          <w:rStyle w:val="21"/>
          <w:sz w:val="28"/>
          <w:szCs w:val="28"/>
        </w:rPr>
        <w:t xml:space="preserve"> будет осуществлено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порядке;</w:t>
      </w:r>
    </w:p>
    <w:p w:rsidR="0066056D" w:rsidRPr="009331CD" w:rsidRDefault="0066056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rStyle w:val="21"/>
          <w:sz w:val="28"/>
          <w:szCs w:val="28"/>
        </w:rPr>
      </w:pPr>
      <w:r w:rsidRPr="009331CD">
        <w:rPr>
          <w:rStyle w:val="21"/>
          <w:sz w:val="28"/>
          <w:szCs w:val="28"/>
        </w:rPr>
        <w:t xml:space="preserve">6.2.2.2. </w:t>
      </w:r>
      <w:r w:rsidRPr="009331CD">
        <w:rPr>
          <w:rStyle w:val="21"/>
          <w:rFonts w:hint="eastAsia"/>
          <w:sz w:val="28"/>
          <w:szCs w:val="28"/>
        </w:rPr>
        <w:t>подключение</w:t>
      </w:r>
      <w:r w:rsidRPr="009331CD">
        <w:rPr>
          <w:rStyle w:val="21"/>
          <w:sz w:val="28"/>
          <w:szCs w:val="28"/>
        </w:rPr>
        <w:t xml:space="preserve"> будет осуществлено после внесения необходимых изменений в инвестиционную программу исполнителя и в соответствующую схему теплоснабжения.</w:t>
      </w:r>
    </w:p>
    <w:p w:rsidR="0066056D" w:rsidRPr="009331CD" w:rsidRDefault="0066056D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6.2.3.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если Заявитель выбирает вариант подключения к системам теплоснабжения, указанный в п. </w:t>
      </w:r>
      <w:r w:rsidRPr="009331CD">
        <w:rPr>
          <w:rStyle w:val="21"/>
          <w:rFonts w:eastAsia="Arial Unicode MS"/>
          <w:color w:val="auto"/>
          <w:sz w:val="28"/>
          <w:szCs w:val="28"/>
        </w:rPr>
        <w:t>6.2.2.2.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31B32"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="00C31B32" w:rsidRPr="009331CD">
        <w:rPr>
          <w:rStyle w:val="21"/>
          <w:rFonts w:eastAsia="Arial Unicode MS"/>
          <w:color w:val="auto"/>
          <w:sz w:val="28"/>
          <w:szCs w:val="28"/>
        </w:rPr>
        <w:t>тветственное лицо  Общества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течение 30 дней со дня выбора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Заявителем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порядка подключения </w:t>
      </w:r>
      <w:r w:rsidR="00C31B32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направляет обращение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утвердившие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подключение.</w:t>
      </w:r>
    </w:p>
    <w:p w:rsidR="00334BCA" w:rsidRPr="009331CD" w:rsidRDefault="00334BCA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6.2.4.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внесения изменений в схему теплоснабжения в течение 20 рабочих дней со дня внесения изменений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>тветственное лицо Общества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обращается в орган исполнительной власти субъекта Российской Федерации в сфере теплоснабжения для внесения изменений в инвестиционную программу.</w:t>
      </w:r>
    </w:p>
    <w:p w:rsidR="00334BCA" w:rsidRPr="009331CD" w:rsidRDefault="00334BCA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6.2.5. 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подключение. 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</w:rPr>
        <w:t>6.2.6. 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</w:t>
      </w:r>
      <w:r w:rsidR="004F469A" w:rsidRPr="009331CD">
        <w:rPr>
          <w:rStyle w:val="21"/>
          <w:rFonts w:eastAsia="Arial Unicode MS"/>
          <w:color w:val="auto"/>
          <w:sz w:val="28"/>
          <w:szCs w:val="28"/>
        </w:rPr>
        <w:t>лицо Общества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</w:rPr>
        <w:t>у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ведомляет, что договор будет направлен в течении 20 рабочих дней со дня установления уполномоченным органом в области государственного регулирования цен (тарифов) в сфере теплоснабжения платы за подключение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60852" w:rsidRPr="009331CD" w:rsidRDefault="004D23D0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b/>
          <w:color w:val="auto"/>
          <w:sz w:val="28"/>
          <w:szCs w:val="28"/>
        </w:rPr>
        <w:t xml:space="preserve">6.3. Порядок заключения Договора </w:t>
      </w:r>
      <w:r w:rsidR="00976C8C" w:rsidRPr="009331C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через тепловые сети или источники тепловой энергии, принадлежащие смежным организациям</w:t>
      </w:r>
      <w:r w:rsidR="00976C8C" w:rsidRPr="009331CD">
        <w:rPr>
          <w:rStyle w:val="21"/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:rsidR="00260852" w:rsidRPr="009331CD" w:rsidRDefault="00260852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6.3.1.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энергии, принадлежащие на праве собственности или на ином законном основании смежной организации, и при этом для подключения не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нагрузки,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6.3.2.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</w:t>
      </w:r>
      <w:r w:rsidR="004F469A" w:rsidRPr="009331CD">
        <w:rPr>
          <w:rStyle w:val="21"/>
          <w:rFonts w:eastAsia="Arial Unicode MS"/>
          <w:color w:val="auto"/>
          <w:sz w:val="28"/>
          <w:szCs w:val="28"/>
        </w:rPr>
        <w:t>лицо Общества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течение 5 рабочих дней со дня получения заявки на подключение направляет соответствующий запрос в смежную организацию.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6.3.3.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Смежная организация обязана в течение 5 рабочих дней со дня получения от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Общества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энергии.</w:t>
      </w:r>
    </w:p>
    <w:p w:rsidR="004D23D0" w:rsidRPr="009331CD" w:rsidRDefault="004D23D0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 случае если смежные организации являются лицами, не оказывающими услуги по передаче тепловой энергии и (или) не осуществляющими продажу тепловой энергии, такие лица вправе отказать в подключении объекта через принадлежащие им тепловые сети или источники тепловой энергии.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6.3.4.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получении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Обществом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отказа смежной организации от согласования подключения объекта через принадлежащие ей тепловые сети или источники тепловой энергии </w:t>
      </w:r>
      <w:r w:rsidRPr="009331CD">
        <w:rPr>
          <w:rStyle w:val="21"/>
          <w:rFonts w:eastAsiaTheme="minorHAnsi"/>
          <w:color w:val="auto"/>
          <w:sz w:val="28"/>
          <w:szCs w:val="28"/>
        </w:rPr>
        <w:t>о</w:t>
      </w:r>
      <w:r w:rsidRPr="009331CD">
        <w:rPr>
          <w:rStyle w:val="21"/>
          <w:rFonts w:eastAsia="Arial Unicode MS"/>
          <w:color w:val="auto"/>
          <w:sz w:val="28"/>
          <w:szCs w:val="28"/>
        </w:rPr>
        <w:t xml:space="preserve">тветственное </w:t>
      </w:r>
      <w:r w:rsidR="004F469A" w:rsidRPr="009331CD">
        <w:rPr>
          <w:rStyle w:val="21"/>
          <w:rFonts w:eastAsia="Arial Unicode MS"/>
          <w:color w:val="auto"/>
          <w:sz w:val="28"/>
          <w:szCs w:val="28"/>
        </w:rPr>
        <w:t>лицо Общества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определяет точку присоединения на существующих тепловых сетях, принадлежащих исполнителю, и уведомляет об этом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аявителя.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6.3.5. 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 подключения объекта к системе теплоснабжения через тепловые сети или источники тепловой энергии, принадлежащие на праве собственности или на ином законном основании смежной организации, исполнителем и смежной организацией заключается договор о подключении, по которому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Общество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выступает заявителем.</w:t>
      </w:r>
    </w:p>
    <w:p w:rsidR="004D23D0" w:rsidRPr="009331CD" w:rsidRDefault="00976C8C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6.3.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 В случае если для подключения объекта требуется создание и (или) модернизация (реконструкция) тепловых сетей или источников тепловой энергии, принадлежащих на праве собственности или на ином законном основании смежным организациям, в целях изменения их тепловой мощности для обеспечения требуемой заявителем тепловой нагрузки, заключение с </w:t>
      </w: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аявителем договора о подключении осуществляется </w:t>
      </w:r>
      <w:r w:rsidR="008C374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Обществом</w:t>
      </w:r>
      <w:r w:rsidR="004D23D0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после заключения со смежной организацией договора о подключении объекта через тепловые сети или источники тепловой энергии, принадлежащие на праве собственности или на ином законном основании смежной организации.</w:t>
      </w:r>
    </w:p>
    <w:p w:rsidR="004D23D0" w:rsidRPr="009331CD" w:rsidRDefault="004D23D0" w:rsidP="004F46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920BD" w:rsidRPr="009331CD" w:rsidRDefault="006920BD" w:rsidP="00DF1708">
      <w:pPr>
        <w:pStyle w:val="163"/>
        <w:shd w:val="clear" w:color="auto" w:fill="auto"/>
        <w:tabs>
          <w:tab w:val="left" w:pos="1226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62126F" w:rsidRPr="009331CD" w:rsidRDefault="00DF1708" w:rsidP="00DF1708">
      <w:pPr>
        <w:pStyle w:val="2"/>
        <w:numPr>
          <w:ilvl w:val="0"/>
          <w:numId w:val="0"/>
        </w:numPr>
        <w:spacing w:before="0" w:after="0" w:line="240" w:lineRule="auto"/>
        <w:ind w:firstLine="851"/>
        <w:rPr>
          <w:rFonts w:cs="Times New Roman"/>
          <w:color w:val="auto"/>
        </w:rPr>
      </w:pPr>
      <w:bookmarkStart w:id="12" w:name="bookmark4"/>
      <w:bookmarkStart w:id="13" w:name="_Toc374438275"/>
      <w:bookmarkStart w:id="14" w:name="_Toc374438446"/>
      <w:bookmarkStart w:id="15" w:name="_Toc374439199"/>
      <w:bookmarkStart w:id="16" w:name="_Toc508630868"/>
      <w:r w:rsidRPr="009331CD">
        <w:rPr>
          <w:rStyle w:val="43"/>
          <w:rFonts w:eastAsiaTheme="majorEastAsia"/>
          <w:color w:val="auto"/>
          <w:sz w:val="28"/>
        </w:rPr>
        <w:t>7</w:t>
      </w:r>
      <w:r w:rsidR="00A312AD" w:rsidRPr="009331CD">
        <w:rPr>
          <w:rStyle w:val="43"/>
          <w:rFonts w:eastAsiaTheme="majorEastAsia"/>
          <w:color w:val="auto"/>
          <w:sz w:val="28"/>
        </w:rPr>
        <w:t>.</w:t>
      </w:r>
      <w:r w:rsidR="00A312AD" w:rsidRPr="009331CD">
        <w:rPr>
          <w:color w:val="auto"/>
        </w:rPr>
        <w:t> </w:t>
      </w:r>
      <w:r w:rsidR="0062126F" w:rsidRPr="009331CD">
        <w:rPr>
          <w:rStyle w:val="43"/>
          <w:rFonts w:eastAsiaTheme="majorEastAsia"/>
          <w:color w:val="auto"/>
          <w:sz w:val="28"/>
        </w:rPr>
        <w:t>Порядок определения размера платы за технологическое</w:t>
      </w:r>
      <w:bookmarkStart w:id="17" w:name="bookmark5"/>
      <w:bookmarkEnd w:id="12"/>
      <w:r w:rsidR="00612861" w:rsidRPr="009331CD">
        <w:rPr>
          <w:rFonts w:cs="Times New Roman"/>
          <w:color w:val="auto"/>
        </w:rPr>
        <w:t xml:space="preserve"> </w:t>
      </w:r>
      <w:r w:rsidR="0062126F" w:rsidRPr="009331CD">
        <w:rPr>
          <w:rStyle w:val="43"/>
          <w:rFonts w:eastAsiaTheme="majorEastAsia"/>
          <w:color w:val="auto"/>
          <w:sz w:val="28"/>
        </w:rPr>
        <w:t>присоединение</w:t>
      </w:r>
      <w:bookmarkEnd w:id="13"/>
      <w:bookmarkEnd w:id="14"/>
      <w:bookmarkEnd w:id="15"/>
      <w:bookmarkEnd w:id="16"/>
      <w:bookmarkEnd w:id="17"/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8" w:name="Par0"/>
      <w:bookmarkEnd w:id="18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.1. В случае установления платы за подключение (технологическое присоединение) (далее - подключение), предусмотренной </w:t>
      </w:r>
      <w:hyperlink r:id="rId9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107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.2. Открытие дела об установлении платы за подключение осуществляется по предложению регулируемой организации, за исключением случая, предусмотренного </w:t>
      </w:r>
      <w:hyperlink w:anchor="Par0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39(1)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.3. Регулируемая организация до 1 сентября года, предшествующего очередному расчетному периоду регулирования, представляет в орган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регулирования предложение об установлении платы за подключение, за исключением случаев, предусмотренных </w:t>
      </w:r>
      <w:hyperlink w:anchor="Par3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39(4)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настоящих Правил.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9" w:name="Par3"/>
      <w:bookmarkEnd w:id="19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.4.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.5.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основания, по которым заявитель обратился в орган регулирования для установления платы за подключение.</w:t>
      </w:r>
    </w:p>
    <w:p w:rsidR="000D69C1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0" w:name="Par7"/>
      <w:bookmarkEnd w:id="20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.6. К заявлению об установлении платы за подключение прилагаются следующие документы и материалы: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1" w:name="Par8"/>
      <w:bookmarkEnd w:id="21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2" w:name="Par9"/>
      <w:bookmarkEnd w:id="22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3" w:name="Par11"/>
      <w:bookmarkEnd w:id="23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расчет платы за подключение;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копия утвержденной в установленном порядке инвестиционной программы (проект инвестиционной программы);</w:t>
      </w:r>
    </w:p>
    <w:p w:rsidR="000D69C1" w:rsidRPr="009331CD" w:rsidRDefault="000D69C1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4" w:name="Par13"/>
      <w:bookmarkEnd w:id="24"/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е) копия документа о назначении лица, имеющего право действовать от имени организации без доверенности.</w:t>
      </w:r>
    </w:p>
    <w:p w:rsidR="006F01AD" w:rsidRPr="009331CD" w:rsidRDefault="00DF1708" w:rsidP="00DF17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.7.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</w:t>
      </w:r>
      <w:hyperlink w:anchor="Par8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подпунктами "а"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w:anchor="Par9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"б"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w:anchor="Par11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"г"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w:anchor="Par13" w:history="1">
        <w:r w:rsidR="000D69C1"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"е" пункта 39(6)</w:t>
        </w:r>
      </w:hyperlink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01AD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Правительства РФ от 22.10.2012 № 1075 </w:t>
      </w:r>
      <w:r w:rsidR="006F01AD" w:rsidRPr="009331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 ценообразовании в сфере теплоснабжения»</w:t>
      </w:r>
      <w:r w:rsidR="006F01AD" w:rsidRPr="009331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  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63D6E" w:rsidRPr="009331CD" w:rsidRDefault="00463D6E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94164" w:rsidRPr="009331CD" w:rsidRDefault="00DF1708" w:rsidP="00DF1708">
      <w:pPr>
        <w:pStyle w:val="2"/>
        <w:numPr>
          <w:ilvl w:val="0"/>
          <w:numId w:val="0"/>
        </w:numPr>
        <w:spacing w:before="0" w:after="0" w:line="240" w:lineRule="auto"/>
        <w:rPr>
          <w:rFonts w:cs="Times New Roman"/>
          <w:color w:val="auto"/>
        </w:rPr>
      </w:pPr>
      <w:bookmarkStart w:id="25" w:name="bookmark6"/>
      <w:bookmarkStart w:id="26" w:name="_Toc374438276"/>
      <w:bookmarkStart w:id="27" w:name="_Toc374438447"/>
      <w:bookmarkStart w:id="28" w:name="_Toc374439200"/>
      <w:bookmarkStart w:id="29" w:name="_Toc378859461"/>
      <w:bookmarkStart w:id="30" w:name="_Toc508630869"/>
      <w:r w:rsidRPr="009331CD">
        <w:rPr>
          <w:rStyle w:val="43"/>
          <w:rFonts w:eastAsia="Arial Unicode MS"/>
          <w:color w:val="auto"/>
          <w:sz w:val="28"/>
          <w:szCs w:val="28"/>
        </w:rPr>
        <w:t>8</w:t>
      </w:r>
      <w:r w:rsidR="00A312AD" w:rsidRPr="009331CD">
        <w:rPr>
          <w:rStyle w:val="43"/>
          <w:rFonts w:eastAsia="Arial Unicode MS"/>
          <w:color w:val="auto"/>
          <w:sz w:val="28"/>
          <w:szCs w:val="28"/>
        </w:rPr>
        <w:t>. 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 xml:space="preserve">Порядок </w:t>
      </w:r>
      <w:r w:rsidR="00383846" w:rsidRPr="009331CD">
        <w:rPr>
          <w:rStyle w:val="43"/>
          <w:rFonts w:eastAsia="Arial Unicode MS"/>
          <w:color w:val="auto"/>
          <w:sz w:val="28"/>
          <w:szCs w:val="28"/>
        </w:rPr>
        <w:t xml:space="preserve">и сроки </w:t>
      </w:r>
      <w:r w:rsidR="00456800" w:rsidRPr="009331CD">
        <w:rPr>
          <w:rStyle w:val="43"/>
          <w:rFonts w:eastAsia="Arial Unicode MS"/>
          <w:color w:val="auto"/>
          <w:sz w:val="28"/>
          <w:szCs w:val="28"/>
        </w:rPr>
        <w:t>выполнения</w:t>
      </w:r>
      <w:r w:rsidR="0062126F" w:rsidRPr="009331CD">
        <w:rPr>
          <w:rStyle w:val="43"/>
          <w:rFonts w:eastAsia="Arial Unicode MS"/>
          <w:color w:val="auto"/>
          <w:sz w:val="28"/>
          <w:szCs w:val="28"/>
        </w:rPr>
        <w:t xml:space="preserve"> мероприятий по технологическому присоединению в рамках исполнения условий Договора</w:t>
      </w:r>
      <w:bookmarkEnd w:id="25"/>
      <w:bookmarkEnd w:id="26"/>
      <w:bookmarkEnd w:id="27"/>
      <w:bookmarkEnd w:id="28"/>
      <w:bookmarkEnd w:id="29"/>
      <w:bookmarkEnd w:id="30"/>
    </w:p>
    <w:p w:rsidR="00E0454E" w:rsidRPr="009331CD" w:rsidRDefault="00DF1708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Style w:val="21"/>
          <w:rFonts w:eastAsia="Arial Unicode MS"/>
          <w:color w:val="auto"/>
          <w:sz w:val="28"/>
          <w:szCs w:val="28"/>
        </w:rPr>
        <w:t>8</w:t>
      </w:r>
      <w:r w:rsidR="00E0454E" w:rsidRPr="009331CD">
        <w:rPr>
          <w:rStyle w:val="21"/>
          <w:rFonts w:eastAsia="Arial Unicode MS"/>
          <w:color w:val="auto"/>
          <w:sz w:val="28"/>
          <w:szCs w:val="28"/>
        </w:rPr>
        <w:t>.1.</w:t>
      </w:r>
      <w:r w:rsidR="00CB3C97" w:rsidRPr="009331CD">
        <w:rPr>
          <w:rStyle w:val="21"/>
          <w:rFonts w:eastAsia="Arial Unicode MS"/>
          <w:color w:val="auto"/>
          <w:sz w:val="28"/>
          <w:szCs w:val="28"/>
        </w:rPr>
        <w:t> </w:t>
      </w:r>
      <w:r w:rsidR="00E0454E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Если более длительные сроки подключения указаны в инвестиционной программе исполнителя, а также в инвестиционных программах организаций, владеющих на праве собственности или на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 возможности подключения, срок подключения не должен превышать 3 лет.</w:t>
      </w:r>
    </w:p>
    <w:p w:rsidR="00E0454E" w:rsidRPr="009331CD" w:rsidRDefault="00E0454E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подключения, указанный в договоре о подключении, может быть продлен по соглашению сторон на основании обращения заявителя.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8.2.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исполнитель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б) проверить выполнение заявителем условий подключения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</w:t>
      </w:r>
      <w:hyperlink r:id="rId10" w:history="1">
        <w:r w:rsidRPr="009331C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приложению N 1</w:t>
        </w:r>
      </w:hyperlink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8.3.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8.4. 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исполнитель имеет право: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участвовать в приемке скрытых работ по укладке сети от подключаемого объекта до точки подключения;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этом дата подключения не может быть позднее исполнения заявителем указанных обязательств.</w:t>
      </w:r>
    </w:p>
    <w:p w:rsidR="000D69C1" w:rsidRPr="009331CD" w:rsidRDefault="00DF1708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8.5.</w:t>
      </w:r>
      <w:r w:rsidR="000D69C1"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 исполнении договора о подключении заявитель обязан: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а) 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в)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г) обеспечить доступ исполнителя для проверки выполнения условий подключения и опломбирования приборов (узлов) учета, кранов и задвижек на их обводах;</w:t>
      </w:r>
    </w:p>
    <w:p w:rsidR="000D69C1" w:rsidRPr="009331CD" w:rsidRDefault="000D69C1" w:rsidP="00DF170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331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д) внести плату за подключение в размере и в сроки, которые установлены договором о подключении.</w:t>
      </w: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E0454E" w:rsidRPr="009331CD" w:rsidRDefault="00E0454E" w:rsidP="00DF1708">
      <w:pPr>
        <w:autoSpaceDE w:val="0"/>
        <w:autoSpaceDN w:val="0"/>
        <w:adjustRightInd w:val="0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AD27DC" w:rsidRPr="009331CD" w:rsidRDefault="00AD27DC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927AD" w:rsidRPr="009331CD" w:rsidRDefault="00E927AD" w:rsidP="00DF1708">
      <w:pPr>
        <w:pStyle w:val="163"/>
        <w:shd w:val="clear" w:color="auto" w:fill="auto"/>
        <w:tabs>
          <w:tab w:val="left" w:pos="1210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3B435A" w:rsidRPr="009331CD" w:rsidRDefault="003B435A" w:rsidP="00DF1708">
      <w:pPr>
        <w:pStyle w:val="163"/>
        <w:shd w:val="clear" w:color="auto" w:fill="auto"/>
        <w:tabs>
          <w:tab w:val="left" w:pos="1642"/>
        </w:tabs>
        <w:spacing w:before="0" w:after="0" w:line="240" w:lineRule="auto"/>
        <w:ind w:right="20" w:firstLine="709"/>
        <w:rPr>
          <w:rStyle w:val="430"/>
          <w:rFonts w:eastAsia="Arial Unicode MS"/>
          <w:sz w:val="28"/>
          <w:szCs w:val="28"/>
        </w:rPr>
      </w:pPr>
    </w:p>
    <w:p w:rsidR="004A5E8B" w:rsidRPr="009331CD" w:rsidRDefault="004A5E8B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C1194" w:rsidRPr="009331CD" w:rsidRDefault="009C1194" w:rsidP="009C1194">
      <w:pPr>
        <w:jc w:val="center"/>
        <w:rPr>
          <w:b/>
          <w:color w:val="auto"/>
          <w:szCs w:val="26"/>
        </w:rPr>
      </w:pPr>
      <w:r w:rsidRPr="009331CD">
        <w:rPr>
          <w:b/>
          <w:color w:val="auto"/>
          <w:szCs w:val="28"/>
          <w:u w:val="single"/>
        </w:rPr>
        <w:lastRenderedPageBreak/>
        <w:t>Форма запроса о предоставлении технических условий подключения к</w:t>
      </w:r>
      <w:r w:rsidRPr="009331CD">
        <w:rPr>
          <w:b/>
          <w:color w:val="auto"/>
          <w:szCs w:val="26"/>
          <w:u w:val="single"/>
        </w:rPr>
        <w:t xml:space="preserve"> системе теплоснабжения.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Cs w:val="28"/>
        </w:rPr>
      </w:pPr>
      <w:r w:rsidRPr="009331CD">
        <w:rPr>
          <w:i/>
          <w:color w:val="auto"/>
          <w:szCs w:val="28"/>
        </w:rPr>
        <w:t xml:space="preserve">В случаях, предусмотренных </w:t>
      </w:r>
      <w:hyperlink r:id="rId11" w:history="1">
        <w:r w:rsidRPr="009331CD">
          <w:rPr>
            <w:i/>
            <w:color w:val="auto"/>
            <w:szCs w:val="28"/>
          </w:rPr>
          <w:t>статьей 39.11</w:t>
        </w:r>
      </w:hyperlink>
      <w:r w:rsidRPr="009331CD">
        <w:rPr>
          <w:i/>
          <w:color w:val="auto"/>
          <w:szCs w:val="28"/>
        </w:rPr>
        <w:t xml:space="preserve"> Земельного кодекса Российской Федерации</w:t>
      </w:r>
    </w:p>
    <w:p w:rsidR="009C1194" w:rsidRPr="009331CD" w:rsidRDefault="009C1194" w:rsidP="009C1194">
      <w:pPr>
        <w:jc w:val="both"/>
        <w:rPr>
          <w:color w:val="auto"/>
          <w:szCs w:val="28"/>
          <w:u w:val="single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both"/>
        <w:rPr>
          <w:color w:val="auto"/>
          <w:szCs w:val="28"/>
        </w:rPr>
      </w:pPr>
      <w:r w:rsidRPr="009331C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FF1A09E" wp14:editId="43AB884B">
                <wp:simplePos x="0" y="0"/>
                <wp:positionH relativeFrom="column">
                  <wp:posOffset>3223895</wp:posOffset>
                </wp:positionH>
                <wp:positionV relativeFrom="paragraph">
                  <wp:posOffset>48260</wp:posOffset>
                </wp:positionV>
                <wp:extent cx="3408045" cy="1428750"/>
                <wp:effectExtent l="0" t="0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94" w:rsidRDefault="00BF33B2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9C1194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ООО «</w:t>
                            </w:r>
                            <w:r w:rsidR="00BF33B2">
                              <w:rPr>
                                <w:b/>
                                <w:szCs w:val="28"/>
                              </w:rPr>
                              <w:t>Нальчикские тепловые сети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BF33B2" w:rsidRDefault="00BF33B2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BF33B2" w:rsidRDefault="00BF33B2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А.Б. Шогенову</w:t>
                            </w:r>
                          </w:p>
                          <w:p w:rsidR="009C1194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C1194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A09E" id="Надпись 2" o:spid="_x0000_s1027" type="#_x0000_t202" style="position:absolute;left:0;text-align:left;margin-left:253.85pt;margin-top:3.8pt;width:268.35pt;height:112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" stroked="f">
                <v:textbox>
                  <w:txbxContent>
                    <w:p w:rsidR="009C1194" w:rsidRDefault="00BF33B2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Генеральному директору</w:t>
                      </w:r>
                    </w:p>
                    <w:p w:rsidR="009C1194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ООО «</w:t>
                      </w:r>
                      <w:r w:rsidR="00BF33B2">
                        <w:rPr>
                          <w:b/>
                          <w:szCs w:val="28"/>
                        </w:rPr>
                        <w:t>Нальчикские тепловые сети</w:t>
                      </w:r>
                      <w:r>
                        <w:rPr>
                          <w:b/>
                          <w:szCs w:val="28"/>
                        </w:rPr>
                        <w:t>»</w:t>
                      </w:r>
                    </w:p>
                    <w:p w:rsidR="00BF33B2" w:rsidRDefault="00BF33B2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F33B2" w:rsidRDefault="00BF33B2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А.Б. Шогенову</w:t>
                      </w:r>
                    </w:p>
                    <w:p w:rsidR="009C1194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9C1194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Ф.И.О.</w:t>
                      </w:r>
                    </w:p>
                  </w:txbxContent>
                </v:textbox>
              </v:shape>
            </w:pict>
          </mc:Fallback>
        </mc:AlternateContent>
      </w:r>
      <w:r w:rsidRPr="009331CD">
        <w:rPr>
          <w:b/>
          <w:noProof/>
          <w:color w:val="auto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698763F" wp14:editId="41FD0FED">
                <wp:simplePos x="0" y="0"/>
                <wp:positionH relativeFrom="column">
                  <wp:posOffset>-318770</wp:posOffset>
                </wp:positionH>
                <wp:positionV relativeFrom="paragraph">
                  <wp:posOffset>46879</wp:posOffset>
                </wp:positionV>
                <wp:extent cx="3808095" cy="1522730"/>
                <wp:effectExtent l="0" t="0" r="190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94" w:rsidRDefault="009C1194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9C1194" w:rsidRDefault="009C1194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9C1194" w:rsidRDefault="009C1194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9C1194" w:rsidRDefault="009C1194" w:rsidP="009C1194">
                            <w:pPr>
                              <w:ind w:right="595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9C1194" w:rsidRDefault="009C1194" w:rsidP="009C1194">
                            <w:pPr>
                              <w:ind w:right="595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8763F" id="Text Box 3" o:spid="_x0000_s1028" type="#_x0000_t202" style="position:absolute;left:0;text-align:left;margin-left:-25.1pt;margin-top:3.7pt;width:299.85pt;height:119.9pt;z-index:251628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kOhQIAABc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" stroked="f">
                <v:textbox style="mso-fit-shape-to-text:t">
                  <w:txbxContent>
                    <w:p w:rsidR="009C1194" w:rsidRDefault="009C1194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9C1194" w:rsidRDefault="009C1194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9C1194" w:rsidRDefault="009C1194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9C1194" w:rsidRDefault="009C1194" w:rsidP="009C1194">
                      <w:pPr>
                        <w:ind w:right="595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9C1194" w:rsidRDefault="009C1194" w:rsidP="009C1194">
                      <w:pPr>
                        <w:ind w:right="595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</w:txbxContent>
                </v:textbox>
              </v:shape>
            </w:pict>
          </mc:Fallback>
        </mc:AlternateContent>
      </w:r>
      <w:r w:rsidRPr="009331CD">
        <w:rPr>
          <w:color w:val="auto"/>
          <w:szCs w:val="28"/>
        </w:rPr>
        <w:t xml:space="preserve">                                                                                                    </w:t>
      </w: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tabs>
          <w:tab w:val="right" w:pos="9639"/>
        </w:tabs>
        <w:ind w:right="-284"/>
        <w:jc w:val="right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center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center"/>
        <w:rPr>
          <w:b/>
          <w:color w:val="auto"/>
        </w:rPr>
      </w:pPr>
      <w:r w:rsidRPr="009331CD">
        <w:rPr>
          <w:b/>
          <w:color w:val="auto"/>
          <w:szCs w:val="28"/>
        </w:rPr>
        <w:t>Запрос о предоставлении технических условий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0"/>
        </w:rPr>
      </w:pPr>
      <w:r w:rsidRPr="009331CD">
        <w:rPr>
          <w:i/>
          <w:color w:val="auto"/>
          <w:sz w:val="20"/>
          <w:szCs w:val="20"/>
        </w:rPr>
        <w:t>(Запрос о предоставлении ТУ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 постановлением Правительства Российской Федерации от 05.07.2018 № 787)</w:t>
      </w: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jc w:val="both"/>
        <w:rPr>
          <w:bCs/>
          <w:color w:val="auto"/>
          <w:szCs w:val="28"/>
        </w:rPr>
      </w:pPr>
      <w:r w:rsidRPr="009331CD">
        <w:rPr>
          <w:bCs/>
          <w:color w:val="auto"/>
          <w:szCs w:val="28"/>
        </w:rPr>
        <w:t xml:space="preserve">Прошу Вас выдать технические условия подключения (технологическое присоединение) объекта капитального строительства (реконструкции) __________________________________ к </w:t>
      </w:r>
      <w:r w:rsidRPr="009331CD">
        <w:rPr>
          <w:color w:val="auto"/>
          <w:szCs w:val="28"/>
        </w:rPr>
        <w:t>системе теплоснабжения ООО «</w:t>
      </w:r>
      <w:r w:rsidR="00BF33B2">
        <w:rPr>
          <w:color w:val="auto"/>
          <w:szCs w:val="28"/>
        </w:rPr>
        <w:t>Нальчикские тепловые сети</w:t>
      </w:r>
      <w:r w:rsidRPr="009331CD">
        <w:rPr>
          <w:color w:val="auto"/>
          <w:szCs w:val="28"/>
        </w:rPr>
        <w:t>».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Cs w:val="28"/>
        </w:rPr>
      </w:pPr>
      <w:r w:rsidRPr="009331CD">
        <w:rPr>
          <w:i/>
          <w:color w:val="auto"/>
          <w:szCs w:val="28"/>
        </w:rPr>
        <w:t xml:space="preserve">В заявлении указывается: 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а) наименование лица, направившего запрос, его местонахождение и почтовый адрес;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б) 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</w:t>
      </w:r>
      <w:r w:rsidR="00382787">
        <w:rPr>
          <w:color w:val="auto"/>
          <w:szCs w:val="28"/>
        </w:rPr>
        <w:t>, генплан с расположением подключаемого объекта</w:t>
      </w:r>
      <w:r w:rsidRPr="009331CD">
        <w:rPr>
          <w:color w:val="auto"/>
          <w:szCs w:val="28"/>
        </w:rPr>
        <w:t>;</w:t>
      </w:r>
    </w:p>
    <w:p w:rsidR="009C1194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в) информацию о разрешенном использовании земельного участка.</w:t>
      </w:r>
    </w:p>
    <w:p w:rsidR="00382787" w:rsidRPr="009331CD" w:rsidRDefault="00382787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г) требуемая нагрузка </w:t>
      </w: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jc w:val="both"/>
        <w:rPr>
          <w:rFonts w:eastAsiaTheme="minorHAnsi"/>
          <w:color w:val="auto"/>
          <w:szCs w:val="28"/>
          <w:lang w:eastAsia="en-US"/>
        </w:rPr>
      </w:pPr>
    </w:p>
    <w:p w:rsidR="009C1194" w:rsidRPr="009331CD" w:rsidRDefault="009C1194" w:rsidP="009C1194">
      <w:pPr>
        <w:pStyle w:val="af1"/>
        <w:jc w:val="both"/>
        <w:rPr>
          <w:b/>
          <w:color w:val="auto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>Руководитель (должность)_____________________________</w:t>
      </w:r>
      <w:r w:rsidRPr="009331CD">
        <w:rPr>
          <w:b/>
          <w:color w:val="auto"/>
          <w:szCs w:val="28"/>
        </w:rPr>
        <w:tab/>
        <w:t>Ф.И.О.                   М.П.                                                                       (подпись руководителя юридического лица)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>или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>_________________________________                        ____________________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b/>
          <w:color w:val="auto"/>
          <w:szCs w:val="28"/>
        </w:rPr>
      </w:pPr>
      <w:r w:rsidRPr="009331CD">
        <w:rPr>
          <w:b/>
          <w:color w:val="auto"/>
          <w:szCs w:val="28"/>
        </w:rPr>
        <w:t xml:space="preserve">       (Фамилия Имя Отчество физического лица)                                                                                (подпись  физического лица, дата)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ОБЯЗАТЕЛЬНО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Телефон,</w:t>
      </w:r>
    </w:p>
    <w:p w:rsidR="009C1194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Фамилия Имя Отчество Исполнителя</w:t>
      </w:r>
    </w:p>
    <w:p w:rsidR="00523C98" w:rsidRPr="009331CD" w:rsidRDefault="00523C98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>Эл</w:t>
      </w:r>
      <w:r w:rsidR="00E515B6">
        <w:rPr>
          <w:color w:val="auto"/>
          <w:szCs w:val="28"/>
        </w:rPr>
        <w:t>.почта.</w:t>
      </w: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jc w:val="center"/>
        <w:rPr>
          <w:b/>
          <w:color w:val="auto"/>
          <w:szCs w:val="28"/>
          <w:u w:val="single"/>
        </w:rPr>
      </w:pPr>
      <w:r w:rsidRPr="009331CD">
        <w:rPr>
          <w:b/>
          <w:color w:val="auto"/>
          <w:szCs w:val="28"/>
          <w:u w:val="single"/>
        </w:rPr>
        <w:t>Форма заявки на подключение (технологическое присоединение) системам теплоснабжения</w:t>
      </w: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65A1C8" wp14:editId="6FC541C9">
                <wp:simplePos x="0" y="0"/>
                <wp:positionH relativeFrom="column">
                  <wp:posOffset>-486410</wp:posOffset>
                </wp:positionH>
                <wp:positionV relativeFrom="paragraph">
                  <wp:posOffset>177165</wp:posOffset>
                </wp:positionV>
                <wp:extent cx="3470910" cy="116078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Default="009C1194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9C1194" w:rsidRDefault="009C1194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9C1194" w:rsidRDefault="009C1194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9C1194" w:rsidRDefault="009C1194" w:rsidP="009C1194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9C1194" w:rsidRDefault="009C1194" w:rsidP="009C1194">
                            <w:pPr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9C1194" w:rsidRDefault="009C1194" w:rsidP="009C11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9" type="#_x0000_t202" style="position:absolute;left:0;text-align:left;margin-left:-38.3pt;margin-top:13.95pt;width:273.3pt;height:9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" stroked="f">
                <v:textbox style="mso-fit-shape-to-text:t">
                  <w:txbxContent>
                    <w:p w:rsidR="009C1194" w:rsidRDefault="009C1194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9C1194" w:rsidRDefault="009C1194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9C1194" w:rsidRDefault="009C1194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9C1194" w:rsidRDefault="009C1194" w:rsidP="009C1194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9C1194" w:rsidRDefault="009C1194" w:rsidP="009C1194">
                      <w:pPr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9C1194" w:rsidRDefault="009C1194" w:rsidP="009C1194"/>
                  </w:txbxContent>
                </v:textbox>
              </v:shape>
            </w:pict>
          </mc:Fallback>
        </mc:AlternateContent>
      </w:r>
    </w:p>
    <w:p w:rsidR="009C1194" w:rsidRPr="009331CD" w:rsidRDefault="00BB004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4A03D78" wp14:editId="6262E4A8">
                <wp:simplePos x="0" y="0"/>
                <wp:positionH relativeFrom="column">
                  <wp:posOffset>3696970</wp:posOffset>
                </wp:positionH>
                <wp:positionV relativeFrom="paragraph">
                  <wp:posOffset>1270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Default="00BB004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Генеральному директору</w:t>
                            </w:r>
                            <w:r w:rsidR="009C119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C1194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ООО «</w:t>
                            </w:r>
                            <w:r w:rsidR="00BF33B2">
                              <w:rPr>
                                <w:b/>
                                <w:szCs w:val="28"/>
                              </w:rPr>
                              <w:t>Нальчикские тепловые сети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9C1194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9C1194" w:rsidRDefault="00BF33B2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А.Б. Шогенов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3D78" id="Поле 307" o:spid="_x0000_s1030" type="#_x0000_t202" style="position:absolute;left:0;text-align:left;margin-left:291.1pt;margin-top:.1pt;width:218.3pt;height:7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" stroked="f">
                <v:textbox style="mso-fit-shape-to-text:t">
                  <w:txbxContent>
                    <w:p w:rsidR="009C1194" w:rsidRDefault="00BB004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Генеральному директору</w:t>
                      </w:r>
                      <w:r w:rsidR="009C1194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9C1194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ООО «</w:t>
                      </w:r>
                      <w:r w:rsidR="00BF33B2">
                        <w:rPr>
                          <w:b/>
                          <w:szCs w:val="28"/>
                        </w:rPr>
                        <w:t>Нальчикские тепловые сети</w:t>
                      </w:r>
                      <w:r>
                        <w:rPr>
                          <w:b/>
                          <w:szCs w:val="28"/>
                        </w:rPr>
                        <w:t>»</w:t>
                      </w:r>
                    </w:p>
                    <w:p w:rsidR="009C1194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9C1194" w:rsidRDefault="00BF33B2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А.Б. Шогенов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9331CD" w:rsidRDefault="009C1194" w:rsidP="009C1194">
      <w:pPr>
        <w:pStyle w:val="4"/>
        <w:spacing w:before="0"/>
        <w:ind w:firstLine="709"/>
        <w:jc w:val="center"/>
        <w:rPr>
          <w:rFonts w:ascii="Times New Roman" w:hAnsi="Times New Roman"/>
          <w:i w:val="0"/>
          <w:color w:val="auto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jc w:val="center"/>
        <w:rPr>
          <w:b/>
          <w:color w:val="auto"/>
          <w:szCs w:val="28"/>
          <w:lang w:eastAsia="en-US" w:bidi="en-US"/>
        </w:rPr>
      </w:pPr>
      <w:r w:rsidRPr="009331CD">
        <w:rPr>
          <w:b/>
          <w:color w:val="auto"/>
          <w:szCs w:val="28"/>
        </w:rPr>
        <w:t>Заявка подключения (технологического присоединения) к системам теплоснабжения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2"/>
          <w:szCs w:val="28"/>
        </w:rPr>
      </w:pPr>
      <w:r w:rsidRPr="009331CD">
        <w:rPr>
          <w:i/>
          <w:color w:val="auto"/>
          <w:sz w:val="22"/>
          <w:szCs w:val="28"/>
        </w:rPr>
        <w:t>(Заявка на заключение Договора о подключении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 </w:t>
      </w:r>
      <w:hyperlink r:id="rId12" w:history="1">
        <w:r w:rsidRPr="009331CD">
          <w:rPr>
            <w:i/>
            <w:color w:val="auto"/>
            <w:sz w:val="22"/>
            <w:szCs w:val="28"/>
          </w:rPr>
          <w:t>постановлением</w:t>
        </w:r>
      </w:hyperlink>
      <w:r w:rsidRPr="009331CD">
        <w:rPr>
          <w:i/>
          <w:color w:val="auto"/>
          <w:sz w:val="22"/>
          <w:szCs w:val="28"/>
        </w:rPr>
        <w:t>  Правительства Российской Федерации от 05.07.2018 № 787)</w:t>
      </w:r>
    </w:p>
    <w:p w:rsidR="009C1194" w:rsidRPr="009331CD" w:rsidRDefault="009C1194" w:rsidP="009C1194">
      <w:pPr>
        <w:jc w:val="both"/>
        <w:rPr>
          <w:b/>
          <w:i/>
          <w:color w:val="auto"/>
          <w:szCs w:val="28"/>
        </w:rPr>
      </w:pPr>
    </w:p>
    <w:p w:rsidR="009C1194" w:rsidRPr="009331CD" w:rsidRDefault="009C1194" w:rsidP="009C1194">
      <w:pPr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Прошу Вас заключить договор о подключении к системе теплоснабжения ООО «</w:t>
      </w:r>
      <w:r w:rsidR="00BF33B2">
        <w:rPr>
          <w:color w:val="auto"/>
          <w:szCs w:val="28"/>
        </w:rPr>
        <w:t>Нальчикские тепловые сети</w:t>
      </w:r>
      <w:r w:rsidRPr="009331CD">
        <w:rPr>
          <w:color w:val="auto"/>
          <w:szCs w:val="28"/>
        </w:rPr>
        <w:t>» объекта капитального строительства:______________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  <w:u w:val="single"/>
        </w:rPr>
      </w:pPr>
      <w:r w:rsidRPr="009331CD">
        <w:rPr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б) местонахождение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в) технические параметры подключаемого объекта: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 технологические </w:t>
      </w:r>
      <w:r w:rsidRPr="009331CD">
        <w:rPr>
          <w:color w:val="auto"/>
          <w:szCs w:val="28"/>
        </w:rPr>
        <w:lastRenderedPageBreak/>
        <w:t>нужды, отопление, вентиляцию, кондиционирование воздуха и горячее водоснабжение;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вид и параметры теплоносителей (давление и температура);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расположение узла учета тепловой энергии и теплоносителей и контроля их качества;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е) номер и дата выдачи технических условий (если они выдавались ранее);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ж) планируемые сроки ввода в эксплуатацию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и) информация о виде разрешенного использования земельного участка;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rPr>
          <w:color w:val="auto"/>
          <w:lang w:eastAsia="en-US" w:bidi="en-US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Руководитель (должность)_____________________________</w:t>
      </w:r>
      <w:r w:rsidRPr="009331CD">
        <w:rPr>
          <w:color w:val="auto"/>
          <w:szCs w:val="28"/>
        </w:rPr>
        <w:tab/>
        <w:t xml:space="preserve">Ф.И.О.               </w:t>
      </w:r>
      <w:r w:rsidRPr="009331CD">
        <w:rPr>
          <w:color w:val="auto"/>
          <w:szCs w:val="28"/>
        </w:rPr>
        <w:br/>
      </w:r>
      <w:r w:rsidRPr="009331CD">
        <w:rPr>
          <w:i/>
          <w:color w:val="auto"/>
          <w:szCs w:val="28"/>
        </w:rPr>
        <w:t xml:space="preserve">                                                   </w:t>
      </w:r>
      <w:r w:rsidRPr="009331CD">
        <w:rPr>
          <w:i/>
          <w:color w:val="auto"/>
          <w:sz w:val="20"/>
          <w:szCs w:val="20"/>
        </w:rPr>
        <w:t>(подпись руководителя юридического лица</w:t>
      </w:r>
      <w:r w:rsidRPr="009331CD">
        <w:rPr>
          <w:color w:val="auto"/>
          <w:sz w:val="20"/>
          <w:szCs w:val="20"/>
        </w:rPr>
        <w:t>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или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_________________________________                        ____________________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  <w:r w:rsidRPr="009331CD">
        <w:rPr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</w:p>
    <w:p w:rsidR="009C1194" w:rsidRPr="009331CD" w:rsidRDefault="009C1194" w:rsidP="009C1194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szCs w:val="28"/>
        </w:rPr>
      </w:pPr>
    </w:p>
    <w:p w:rsidR="009C1194" w:rsidRPr="006B35AD" w:rsidRDefault="009C1194" w:rsidP="009C1194">
      <w:pPr>
        <w:rPr>
          <w:b/>
          <w:color w:val="auto"/>
          <w:szCs w:val="28"/>
        </w:rPr>
      </w:pPr>
    </w:p>
    <w:p w:rsidR="009C1194" w:rsidRPr="009331CD" w:rsidRDefault="009C1194" w:rsidP="009C1194">
      <w:pPr>
        <w:rPr>
          <w:b/>
          <w:color w:val="auto"/>
          <w:u w:val="single"/>
        </w:rPr>
      </w:pPr>
      <w:r w:rsidRPr="009331CD">
        <w:rPr>
          <w:b/>
          <w:color w:val="auto"/>
          <w:u w:val="single"/>
        </w:rPr>
        <w:t>ОБЯЗАТЕЛЬНО</w:t>
      </w:r>
    </w:p>
    <w:p w:rsidR="009C1194" w:rsidRPr="00E515B6" w:rsidRDefault="009C1194" w:rsidP="009C1194">
      <w:pPr>
        <w:rPr>
          <w:b/>
          <w:color w:val="auto"/>
        </w:rPr>
      </w:pPr>
      <w:r w:rsidRPr="009331CD">
        <w:rPr>
          <w:b/>
          <w:color w:val="auto"/>
        </w:rPr>
        <w:t>Телефон,</w:t>
      </w:r>
      <w:r w:rsidR="00E515B6">
        <w:rPr>
          <w:b/>
          <w:color w:val="auto"/>
        </w:rPr>
        <w:t xml:space="preserve"> электронная почта.</w:t>
      </w:r>
    </w:p>
    <w:p w:rsidR="009C1194" w:rsidRPr="009331CD" w:rsidRDefault="009C1194" w:rsidP="009C1194">
      <w:pPr>
        <w:rPr>
          <w:b/>
          <w:color w:val="auto"/>
        </w:rPr>
      </w:pPr>
      <w:r w:rsidRPr="009331CD">
        <w:rPr>
          <w:b/>
          <w:color w:val="auto"/>
        </w:rPr>
        <w:t>Фамилия Имя Отчество Исполнителя</w:t>
      </w:r>
    </w:p>
    <w:p w:rsidR="009C1194" w:rsidRPr="009331CD" w:rsidRDefault="009C1194" w:rsidP="00DF17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7"/>
      </w:tblGrid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9331CD" w:rsidRDefault="009331CD" w:rsidP="009331C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color w:val="auto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</w:tr>
      <w:tr w:rsidR="009331CD" w:rsidRPr="009331CD" w:rsidTr="009331C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9331CD" w:rsidRPr="00BB0044" w:rsidRDefault="009331CD" w:rsidP="009331CD">
            <w:pPr>
              <w:rPr>
                <w:rFonts w:ascii="Times New Roman" w:eastAsia="Times New Roman" w:hAnsi="Times New Roman" w:cs="Times New Roman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</w:rPr>
              <w:t>Центральный аппарат: 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BF33B2">
              <w:rPr>
                <w:rFonts w:ascii="Times New Roman" w:eastAsia="Times New Roman" w:hAnsi="Times New Roman" w:cs="Times New Roman"/>
                <w:color w:val="auto"/>
              </w:rPr>
              <w:t>Инженерный отдел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t xml:space="preserve"> — тел. </w:t>
            </w:r>
            <w:r w:rsidR="00BF33B2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="00BF33B2">
              <w:rPr>
                <w:rFonts w:ascii="Times New Roman" w:eastAsia="Times New Roman" w:hAnsi="Times New Roman" w:cs="Times New Roman"/>
                <w:color w:val="auto"/>
              </w:rPr>
              <w:t>866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BF33B2">
              <w:rPr>
                <w:rFonts w:ascii="Times New Roman" w:eastAsia="Times New Roman" w:hAnsi="Times New Roman" w:cs="Times New Roman"/>
                <w:color w:val="auto"/>
              </w:rPr>
              <w:t>2-77-68-92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t>, 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119415, </w:t>
            </w:r>
            <w:r w:rsidR="00BB0044">
              <w:rPr>
                <w:rFonts w:ascii="Times New Roman" w:eastAsia="Times New Roman" w:hAnsi="Times New Roman" w:cs="Times New Roman"/>
                <w:color w:val="auto"/>
              </w:rPr>
              <w:t xml:space="preserve">КБР, 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t>г. </w:t>
            </w:r>
            <w:r w:rsidR="00BF33B2">
              <w:rPr>
                <w:rFonts w:ascii="Times New Roman" w:eastAsia="Times New Roman" w:hAnsi="Times New Roman" w:cs="Times New Roman"/>
                <w:color w:val="auto"/>
              </w:rPr>
              <w:t>Нальчик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BF33B2">
              <w:rPr>
                <w:rFonts w:ascii="Times New Roman" w:eastAsia="Times New Roman" w:hAnsi="Times New Roman" w:cs="Times New Roman"/>
                <w:color w:val="auto"/>
              </w:rPr>
              <w:t>ул. Циолковского, 1, 4.эт. к. 414</w:t>
            </w:r>
            <w:r w:rsidRPr="009331CD">
              <w:rPr>
                <w:rFonts w:ascii="Times New Roman" w:eastAsia="Times New Roman" w:hAnsi="Times New Roman" w:cs="Times New Roman"/>
                <w:color w:val="auto"/>
              </w:rPr>
              <w:br/>
            </w:r>
            <w:hyperlink r:id="rId13" w:history="1">
              <w:r w:rsidR="00BF33B2" w:rsidRPr="009C6E49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nts</w:t>
              </w:r>
              <w:r w:rsidR="00BF33B2" w:rsidRPr="00BB0044">
                <w:rPr>
                  <w:rStyle w:val="ac"/>
                  <w:rFonts w:ascii="Times New Roman" w:eastAsia="Times New Roman" w:hAnsi="Times New Roman" w:cs="Times New Roman"/>
                </w:rPr>
                <w:t>-</w:t>
              </w:r>
              <w:r w:rsidR="00BF33B2" w:rsidRPr="009C6E49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nalchik</w:t>
              </w:r>
              <w:r w:rsidR="00BF33B2" w:rsidRPr="00BB0044">
                <w:rPr>
                  <w:rStyle w:val="ac"/>
                  <w:rFonts w:ascii="Times New Roman" w:eastAsia="Times New Roman" w:hAnsi="Times New Roman" w:cs="Times New Roman"/>
                </w:rPr>
                <w:t>@</w:t>
              </w:r>
              <w:r w:rsidR="00BF33B2" w:rsidRPr="009C6E49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BF33B2" w:rsidRPr="00BB0044">
                <w:rPr>
                  <w:rStyle w:val="ac"/>
                  <w:rFonts w:ascii="Times New Roman" w:eastAsia="Times New Roman" w:hAnsi="Times New Roman" w:cs="Times New Roman"/>
                </w:rPr>
                <w:t>.</w:t>
              </w:r>
              <w:r w:rsidR="00BF33B2" w:rsidRPr="009C6E49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BB0044" w:rsidRPr="00BB0044" w:rsidRDefault="00BB0044" w:rsidP="009331CD">
            <w:pPr>
              <w:rPr>
                <w:rFonts w:ascii="Times New Roman" w:eastAsia="Times New Roman" w:hAnsi="Times New Roman" w:cs="Times New Roman"/>
              </w:rPr>
            </w:pPr>
          </w:p>
          <w:p w:rsidR="00BB0044" w:rsidRDefault="00BB0044" w:rsidP="00933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 работы:</w:t>
            </w:r>
          </w:p>
          <w:p w:rsidR="00BB0044" w:rsidRDefault="00BB0044" w:rsidP="00933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– с 8-00ч. - 17-00ч. перерыв -</w:t>
            </w:r>
            <w:r w:rsidR="00FF1A02">
              <w:rPr>
                <w:rFonts w:ascii="Times New Roman" w:eastAsia="Times New Roman" w:hAnsi="Times New Roman" w:cs="Times New Roman"/>
              </w:rPr>
              <w:t>12: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="00FF1A02">
              <w:rPr>
                <w:rFonts w:ascii="Times New Roman" w:eastAsia="Times New Roman" w:hAnsi="Times New Roman" w:cs="Times New Roman"/>
              </w:rPr>
              <w:t>ч. – 13:00ч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FF1A02" w:rsidRDefault="00FF1A02" w:rsidP="00933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 – с 8-00ч. - 17-00ч. перерыв -12:00ч. – 13:00ч;</w:t>
            </w:r>
          </w:p>
          <w:p w:rsidR="00FF1A02" w:rsidRDefault="00FF1A02" w:rsidP="00933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– с 8-00ч. - 17-00ч. перерыв -12:00ч. – 13:00ч;</w:t>
            </w:r>
          </w:p>
          <w:p w:rsidR="00FF1A02" w:rsidRDefault="00FF1A02" w:rsidP="00933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 – с 8-00ч. - 17-00ч. перерыв -12:00ч. – 13:00ч;</w:t>
            </w:r>
          </w:p>
          <w:p w:rsidR="00FF1A02" w:rsidRPr="00BB0044" w:rsidRDefault="00FF1A02" w:rsidP="009331C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Пятница – с 8-00ч. - 17-00ч. перерыв -12:00ч. – 13:00ч;</w:t>
            </w:r>
          </w:p>
          <w:p w:rsidR="009331CD" w:rsidRPr="009331CD" w:rsidRDefault="009331CD" w:rsidP="009331C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3432C" w:rsidRDefault="00C3432C" w:rsidP="00C3432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3432C" w:rsidRDefault="00C3432C" w:rsidP="00C3432C">
      <w:pPr>
        <w:autoSpaceDE w:val="0"/>
        <w:autoSpaceDN w:val="0"/>
        <w:adjustRightInd w:val="0"/>
        <w:ind w:left="-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3432C" w:rsidRPr="00C3432C" w:rsidRDefault="00C3432C" w:rsidP="00C3432C">
      <w:pPr>
        <w:autoSpaceDE w:val="0"/>
        <w:autoSpaceDN w:val="0"/>
        <w:adjustRightInd w:val="0"/>
        <w:ind w:left="-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C3432C" w:rsidRPr="00C3432C" w:rsidSect="005F6688">
      <w:headerReference w:type="default" r:id="rId14"/>
      <w:pgSz w:w="11906" w:h="16838"/>
      <w:pgMar w:top="1134" w:right="851" w:bottom="56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F0" w:rsidRDefault="006F5DF0" w:rsidP="0062126F">
      <w:r>
        <w:separator/>
      </w:r>
    </w:p>
  </w:endnote>
  <w:endnote w:type="continuationSeparator" w:id="0">
    <w:p w:rsidR="006F5DF0" w:rsidRDefault="006F5DF0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F0" w:rsidRDefault="006F5DF0" w:rsidP="0062126F">
      <w:r>
        <w:separator/>
      </w:r>
    </w:p>
  </w:footnote>
  <w:footnote w:type="continuationSeparator" w:id="0">
    <w:p w:rsidR="006F5DF0" w:rsidRDefault="006F5DF0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2048"/>
      <w:docPartObj>
        <w:docPartGallery w:val="Page Numbers (Top of Page)"/>
        <w:docPartUnique/>
      </w:docPartObj>
    </w:sdtPr>
    <w:sdtEndPr/>
    <w:sdtContent>
      <w:p w:rsidR="009C1194" w:rsidRDefault="009C119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 w15:restartNumberingAfterBreak="0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 w15:restartNumberingAfterBreak="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 w15:restartNumberingAfterBreak="0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 w15:restartNumberingAfterBreak="0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 w15:restartNumberingAfterBreak="0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 w15:restartNumberingAfterBreak="0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4DED"/>
    <w:rsid w:val="000F64BC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919F4"/>
    <w:rsid w:val="00193CCC"/>
    <w:rsid w:val="001944C8"/>
    <w:rsid w:val="0019503A"/>
    <w:rsid w:val="001A0B94"/>
    <w:rsid w:val="001A1885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E6D5E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629D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75C"/>
    <w:rsid w:val="002B5E79"/>
    <w:rsid w:val="002B703E"/>
    <w:rsid w:val="002C0666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801B2"/>
    <w:rsid w:val="00380AF9"/>
    <w:rsid w:val="00380EB4"/>
    <w:rsid w:val="00381ABB"/>
    <w:rsid w:val="00382419"/>
    <w:rsid w:val="00382787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4424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80469"/>
    <w:rsid w:val="0048338E"/>
    <w:rsid w:val="00486A41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469A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3C98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C0CA5"/>
    <w:rsid w:val="005C1B7D"/>
    <w:rsid w:val="005C1F4E"/>
    <w:rsid w:val="005C2FAA"/>
    <w:rsid w:val="005C4539"/>
    <w:rsid w:val="005D1CC7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5AD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F01AD"/>
    <w:rsid w:val="006F131B"/>
    <w:rsid w:val="006F1570"/>
    <w:rsid w:val="006F3B2F"/>
    <w:rsid w:val="006F5DF0"/>
    <w:rsid w:val="006F61CF"/>
    <w:rsid w:val="00700788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50734"/>
    <w:rsid w:val="00850DC6"/>
    <w:rsid w:val="00850E7F"/>
    <w:rsid w:val="00851806"/>
    <w:rsid w:val="008521AF"/>
    <w:rsid w:val="00856BDC"/>
    <w:rsid w:val="0085762D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E8B"/>
    <w:rsid w:val="00A15417"/>
    <w:rsid w:val="00A15597"/>
    <w:rsid w:val="00A22219"/>
    <w:rsid w:val="00A22FC6"/>
    <w:rsid w:val="00A2523A"/>
    <w:rsid w:val="00A2558E"/>
    <w:rsid w:val="00A255BC"/>
    <w:rsid w:val="00A303E5"/>
    <w:rsid w:val="00A30536"/>
    <w:rsid w:val="00A312AD"/>
    <w:rsid w:val="00A3575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4A24"/>
    <w:rsid w:val="00BA4CDC"/>
    <w:rsid w:val="00BA5ED9"/>
    <w:rsid w:val="00BB0044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4DDA"/>
    <w:rsid w:val="00BD57ED"/>
    <w:rsid w:val="00BD658A"/>
    <w:rsid w:val="00BD6936"/>
    <w:rsid w:val="00BD7EFD"/>
    <w:rsid w:val="00BE01C0"/>
    <w:rsid w:val="00BE063D"/>
    <w:rsid w:val="00BE2205"/>
    <w:rsid w:val="00BE2631"/>
    <w:rsid w:val="00BF1C90"/>
    <w:rsid w:val="00BF2178"/>
    <w:rsid w:val="00BF33B2"/>
    <w:rsid w:val="00BF364A"/>
    <w:rsid w:val="00BF4C41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FCD"/>
    <w:rsid w:val="00CC3474"/>
    <w:rsid w:val="00CC6DCF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501E"/>
    <w:rsid w:val="00D163F2"/>
    <w:rsid w:val="00D1679F"/>
    <w:rsid w:val="00D17C93"/>
    <w:rsid w:val="00D20998"/>
    <w:rsid w:val="00D27091"/>
    <w:rsid w:val="00D30725"/>
    <w:rsid w:val="00D3582C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E17"/>
    <w:rsid w:val="00D806F1"/>
    <w:rsid w:val="00D8133D"/>
    <w:rsid w:val="00D85FA4"/>
    <w:rsid w:val="00D86246"/>
    <w:rsid w:val="00D865E5"/>
    <w:rsid w:val="00D873B8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2C25"/>
    <w:rsid w:val="00DC3C4B"/>
    <w:rsid w:val="00DC4412"/>
    <w:rsid w:val="00DC4A3D"/>
    <w:rsid w:val="00DC5DC5"/>
    <w:rsid w:val="00DD11A0"/>
    <w:rsid w:val="00DD3C05"/>
    <w:rsid w:val="00DD4637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35712"/>
    <w:rsid w:val="00E36533"/>
    <w:rsid w:val="00E36830"/>
    <w:rsid w:val="00E40B80"/>
    <w:rsid w:val="00E42201"/>
    <w:rsid w:val="00E423CD"/>
    <w:rsid w:val="00E46654"/>
    <w:rsid w:val="00E50065"/>
    <w:rsid w:val="00E515B6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43F6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109A3"/>
    <w:rsid w:val="00F115BE"/>
    <w:rsid w:val="00F11788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E0EAB"/>
    <w:rsid w:val="00FE1250"/>
    <w:rsid w:val="00FE38B2"/>
    <w:rsid w:val="00FE4DA9"/>
    <w:rsid w:val="00FF1A02"/>
    <w:rsid w:val="00FF562C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92ECD-BCA1-422D-8632-D0F4357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6AB770D94671C9C5EBC3CFA35862F65EE5E164A060C0E07B3A1627B63250B8DCD9C64CB02978D665D6AFC5FA3FA0DC79A3BD88395463tClFJ" TargetMode="External"/><Relationship Id="rId13" Type="http://schemas.openxmlformats.org/officeDocument/2006/relationships/hyperlink" Target="mailto:nts-nalchi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p-moek.ru/upload/iblock/703/%D0%9F%D0%9F%20%E2%84%9678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E7BE91B1C902A7B5737559BDDA0D3E06024D1B91373541E6C2B9EA22B7213A3D5D262273FF489D2F72268AF8266CCBF5E408B917l6r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9B01AA1E55E293A80ADF47356D780819C2B8B7BEBEA9CAB7309434E63CCDAD1E4B120A0EAA360AF9554087622524780A8024E21FA609DEm31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5E153D8EFED898C579DA9F2AD29A7AAF6CE6CBBAF94685120C23C73E4B69DCE01F2C19503F2AD39285A900417C440CAFB30E70BF483EEtE3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15D8-4B47-4027-AB02-AA908AD8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17</Pages>
  <Words>5296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ООО "НТС"</Company>
  <LinksUpToDate>false</LinksUpToDate>
  <CharactersWithSpaces>35417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ООО «НТС»</dc:title>
  <dc:creator>Артур</dc:creator>
  <cp:lastModifiedBy>Кумалов Амир Мухамедович</cp:lastModifiedBy>
  <cp:revision>16</cp:revision>
  <cp:lastPrinted>2014-10-31T10:44:00Z</cp:lastPrinted>
  <dcterms:created xsi:type="dcterms:W3CDTF">2018-12-26T09:23:00Z</dcterms:created>
  <dcterms:modified xsi:type="dcterms:W3CDTF">2023-08-30T14:30:00Z</dcterms:modified>
</cp:coreProperties>
</file>